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EBD" w:rsidRDefault="000E7EBD"/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0762"/>
      </w:tblGrid>
      <w:tr w:rsidR="000E7EBD" w:rsidTr="000E7EBD">
        <w:tc>
          <w:tcPr>
            <w:tcW w:w="10762" w:type="dxa"/>
          </w:tcPr>
          <w:p w:rsidR="000E7EBD" w:rsidRPr="000E7EBD" w:rsidRDefault="000E7EBD" w:rsidP="000E7EBD">
            <w:pPr>
              <w:tabs>
                <w:tab w:val="left" w:pos="3304"/>
              </w:tabs>
              <w:spacing w:line="276" w:lineRule="auto"/>
              <w:jc w:val="center"/>
              <w:rPr>
                <w:b/>
                <w:bCs/>
                <w:noProof/>
                <w:color w:val="0070C0"/>
                <w:u w:val="double"/>
                <w:rtl/>
              </w:rPr>
            </w:pPr>
            <w:r>
              <w:rPr>
                <w:b/>
                <w:bCs/>
                <w:noProof/>
                <w:color w:val="0070C0"/>
                <w:sz w:val="24"/>
                <w:szCs w:val="24"/>
                <w:u w:val="double"/>
                <w:rtl/>
              </w:rPr>
              <w:t xml:space="preserve">نص </w:t>
            </w:r>
            <w:r>
              <w:rPr>
                <w:b/>
                <w:bCs/>
                <w:noProof/>
                <w:color w:val="0070C0"/>
                <w:u w:val="double"/>
                <w:rtl/>
              </w:rPr>
              <w:t>الوضعيّة الانطلاقيّة الأمّ:</w:t>
            </w:r>
          </w:p>
          <w:p w:rsidR="000E7EBD" w:rsidRPr="000E7EBD" w:rsidRDefault="000E7EBD" w:rsidP="000E7EBD">
            <w:pPr>
              <w:rPr>
                <w:rFonts w:asciiTheme="minorBidi" w:eastAsiaTheme="minorEastAsia" w:hAnsiTheme="minorBidi"/>
                <w:b/>
                <w:bCs/>
                <w:i/>
                <w:sz w:val="24"/>
                <w:szCs w:val="24"/>
                <w:rtl/>
              </w:rPr>
            </w:pPr>
            <w:r w:rsidRPr="000E7EBD">
              <w:rPr>
                <w:rFonts w:asciiTheme="minorBidi" w:eastAsiaTheme="minorEastAsia" w:hAnsiTheme="minorBidi" w:hint="cs"/>
                <w:b/>
                <w:bCs/>
                <w:i/>
                <w:sz w:val="24"/>
                <w:szCs w:val="24"/>
                <w:rtl/>
                <w:lang w:bidi="ar-DZ"/>
              </w:rPr>
              <w:t>تقدم إحدى الشركات المتخصصة في خدمات الانترنت العروض الآتية:</w:t>
            </w:r>
          </w:p>
          <w:p w:rsidR="000E7EBD" w:rsidRPr="000E7EBD" w:rsidRDefault="000E7EBD" w:rsidP="000E7EBD">
            <w:pPr>
              <w:numPr>
                <w:ilvl w:val="0"/>
                <w:numId w:val="1"/>
              </w:numPr>
              <w:spacing w:after="200"/>
              <w:contextualSpacing/>
              <w:rPr>
                <w:rFonts w:asciiTheme="minorBidi" w:eastAsiaTheme="minorEastAsia" w:hAnsiTheme="minorBidi"/>
                <w:b/>
                <w:bCs/>
                <w:i/>
                <w:sz w:val="24"/>
                <w:szCs w:val="24"/>
                <w:lang w:bidi="ar-DZ"/>
              </w:rPr>
            </w:pPr>
            <w:r w:rsidRPr="000E7EBD">
              <w:rPr>
                <w:rFonts w:asciiTheme="minorBidi" w:eastAsiaTheme="minorEastAsia" w:hAnsiTheme="minorBidi" w:hint="cs"/>
                <w:b/>
                <w:bCs/>
                <w:i/>
                <w:sz w:val="24"/>
                <w:szCs w:val="24"/>
                <w:rtl/>
                <w:lang w:bidi="ar-DZ"/>
              </w:rPr>
              <w:t xml:space="preserve">العرض الأول: كل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bidi="ar-DZ"/>
                </w:rPr>
                <m:t xml:space="preserve"> 1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fr-FR" w:bidi="ar-DZ"/>
                </w:rPr>
                <m:t xml:space="preserve"> MO</m:t>
              </m:r>
            </m:oMath>
            <w:r w:rsidRPr="000E7EBD">
              <w:rPr>
                <w:rFonts w:asciiTheme="minorBidi" w:eastAsiaTheme="minorEastAsia" w:hAnsiTheme="minorBidi" w:hint="cs"/>
                <w:b/>
                <w:bCs/>
                <w:i/>
                <w:sz w:val="24"/>
                <w:szCs w:val="24"/>
                <w:rtl/>
                <w:lang w:bidi="ar-DZ"/>
              </w:rPr>
              <w:t xml:space="preserve">بـ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bidi="ar-DZ"/>
                </w:rPr>
                <m:t xml:space="preserve">2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fr-FR" w:bidi="ar-DZ"/>
                </w:rPr>
                <m:t>DA</m:t>
              </m:r>
            </m:oMath>
            <w:r w:rsidRPr="000E7EBD">
              <w:rPr>
                <w:rFonts w:asciiTheme="minorBidi" w:eastAsiaTheme="minorEastAsia" w:hAnsiTheme="minorBidi" w:hint="cs"/>
                <w:b/>
                <w:bCs/>
                <w:i/>
                <w:sz w:val="24"/>
                <w:szCs w:val="24"/>
                <w:rtl/>
                <w:lang w:bidi="ar-DZ"/>
              </w:rPr>
              <w:t>.</w:t>
            </w:r>
          </w:p>
          <w:p w:rsidR="000E7EBD" w:rsidRPr="000E7EBD" w:rsidRDefault="000E7EBD" w:rsidP="000E7EBD">
            <w:pPr>
              <w:numPr>
                <w:ilvl w:val="0"/>
                <w:numId w:val="1"/>
              </w:numPr>
              <w:spacing w:after="200"/>
              <w:contextualSpacing/>
              <w:rPr>
                <w:rFonts w:asciiTheme="minorBidi" w:eastAsiaTheme="minorEastAsia" w:hAnsiTheme="minorBidi"/>
                <w:b/>
                <w:bCs/>
                <w:i/>
                <w:sz w:val="24"/>
                <w:szCs w:val="24"/>
                <w:lang w:bidi="ar-DZ"/>
              </w:rPr>
            </w:pPr>
            <w:r w:rsidRPr="000E7EBD">
              <w:rPr>
                <w:rFonts w:asciiTheme="minorBidi" w:eastAsiaTheme="minorEastAsia" w:hAnsiTheme="minorBidi" w:hint="cs"/>
                <w:b/>
                <w:bCs/>
                <w:i/>
                <w:sz w:val="24"/>
                <w:szCs w:val="24"/>
                <w:rtl/>
                <w:lang w:bidi="ar-DZ"/>
              </w:rPr>
              <w:t>العرض الثاني: كل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bidi="ar-DZ"/>
                </w:rPr>
                <m:t>1 MO</m:t>
              </m:r>
            </m:oMath>
            <w:r w:rsidRPr="000E7EBD">
              <w:rPr>
                <w:rFonts w:asciiTheme="minorBidi" w:eastAsiaTheme="minorEastAsia" w:hAnsiTheme="minorBidi"/>
                <w:b/>
                <w:bCs/>
                <w:i/>
                <w:sz w:val="24"/>
                <w:szCs w:val="24"/>
                <w:lang w:bidi="ar-DZ"/>
              </w:rPr>
              <w:t xml:space="preserve"> </w:t>
            </w:r>
            <w:r w:rsidRPr="000E7EBD">
              <w:rPr>
                <w:rFonts w:asciiTheme="minorBidi" w:eastAsiaTheme="minorEastAsia" w:hAnsiTheme="minorBidi" w:hint="cs"/>
                <w:b/>
                <w:bCs/>
                <w:i/>
                <w:sz w:val="24"/>
                <w:szCs w:val="24"/>
                <w:rtl/>
                <w:lang w:bidi="ar-DZ"/>
              </w:rPr>
              <w:t xml:space="preserve"> بـ  </w:t>
            </w:r>
            <m:oMath>
              <m:r>
                <m:rPr>
                  <m:sty m:val="b"/>
                </m:rPr>
                <w:rPr>
                  <w:rFonts w:ascii="Cambria Math" w:eastAsiaTheme="minorEastAsia" w:hAnsi="Cambria Math"/>
                  <w:sz w:val="24"/>
                  <w:szCs w:val="24"/>
                  <w:lang w:bidi="ar-DZ"/>
                </w:rPr>
                <m:t xml:space="preserve">1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fr-FR" w:bidi="ar-DZ"/>
                </w:rPr>
                <m:t>DA</m:t>
              </m:r>
            </m:oMath>
            <w:r w:rsidRPr="000E7EBD">
              <w:rPr>
                <w:rFonts w:asciiTheme="minorBidi" w:eastAsiaTheme="minorEastAsia" w:hAnsiTheme="minorBidi" w:hint="cs"/>
                <w:b/>
                <w:bCs/>
                <w:i/>
                <w:sz w:val="24"/>
                <w:szCs w:val="24"/>
                <w:rtl/>
                <w:lang w:bidi="ar-DZ"/>
              </w:rPr>
              <w:t xml:space="preserve"> مع اشتراك شهري بمبلغ غير مسترجع قدره </w:t>
            </w:r>
            <m:oMath>
              <m:r>
                <m:rPr>
                  <m:sty m:val="b"/>
                </m:rPr>
                <w:rPr>
                  <w:rFonts w:ascii="Cambria Math" w:eastAsiaTheme="minorEastAsia" w:hAnsi="Cambria Math"/>
                  <w:sz w:val="24"/>
                  <w:szCs w:val="24"/>
                  <w:lang w:val="fr-FR"/>
                </w:rPr>
                <m:t xml:space="preserve">150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fr-FR"/>
                </w:rPr>
                <m:t>DA</m:t>
              </m:r>
            </m:oMath>
            <w:r w:rsidRPr="000E7EBD">
              <w:rPr>
                <w:rFonts w:asciiTheme="minorBidi" w:eastAsiaTheme="minorEastAsia" w:hAnsiTheme="minorBidi" w:hint="cs"/>
                <w:b/>
                <w:bCs/>
                <w:i/>
                <w:sz w:val="24"/>
                <w:szCs w:val="24"/>
                <w:rtl/>
                <w:lang w:val="fr-FR"/>
              </w:rPr>
              <w:t>.</w:t>
            </w:r>
          </w:p>
          <w:p w:rsidR="000E7EBD" w:rsidRPr="000E7EBD" w:rsidRDefault="000E7EBD" w:rsidP="00E6283B">
            <w:pPr>
              <w:spacing w:line="276" w:lineRule="auto"/>
              <w:rPr>
                <w:rFonts w:asciiTheme="minorBidi" w:eastAsiaTheme="minorEastAsia" w:hAnsiTheme="minorBidi"/>
                <w:b/>
                <w:bCs/>
                <w:i/>
                <w:color w:val="FF0000"/>
                <w:sz w:val="24"/>
                <w:szCs w:val="24"/>
                <w:u w:val="double"/>
                <w:rtl/>
              </w:rPr>
            </w:pPr>
            <w:r w:rsidRPr="000E7EBD">
              <w:rPr>
                <w:rFonts w:asciiTheme="minorBidi" w:eastAsiaTheme="minorEastAsia" w:hAnsiTheme="minorBidi"/>
                <w:b/>
                <w:bCs/>
                <w:i/>
                <w:color w:val="FF0000"/>
                <w:sz w:val="24"/>
                <w:szCs w:val="24"/>
                <w:u w:val="double"/>
                <w:rtl/>
                <w:lang w:bidi="ar-DZ"/>
              </w:rPr>
              <w:t>الجزء الأول:</w:t>
            </w:r>
          </w:p>
          <w:p w:rsidR="000E7EBD" w:rsidRPr="000E7EBD" w:rsidRDefault="000E7EBD" w:rsidP="000E7EBD">
            <w:pPr>
              <w:numPr>
                <w:ilvl w:val="0"/>
                <w:numId w:val="2"/>
              </w:numPr>
              <w:contextualSpacing/>
              <w:rPr>
                <w:rFonts w:asciiTheme="minorBidi" w:eastAsiaTheme="minorEastAsia" w:hAnsiTheme="minorBidi"/>
                <w:b/>
                <w:bCs/>
                <w:i/>
                <w:sz w:val="24"/>
                <w:szCs w:val="24"/>
                <w:u w:val="single"/>
                <w:lang w:bidi="ar-DZ"/>
              </w:rPr>
            </w:pPr>
            <w:r w:rsidRPr="000E7EBD">
              <w:rPr>
                <w:rFonts w:asciiTheme="minorBidi" w:eastAsiaTheme="minorEastAsia" w:hAnsiTheme="minorBidi" w:hint="cs"/>
                <w:b/>
                <w:bCs/>
                <w:i/>
                <w:sz w:val="24"/>
                <w:szCs w:val="24"/>
                <w:rtl/>
                <w:lang w:bidi="ar-DZ"/>
              </w:rPr>
              <w:t>أكمل الجدول التالي بحساب المبلغ اللازم حسب كل عرض موضحا مراحل الحساب:</w:t>
            </w:r>
          </w:p>
          <w:tbl>
            <w:tblPr>
              <w:tblStyle w:val="Grilledutableau"/>
              <w:bidiVisual/>
              <w:tblW w:w="0" w:type="auto"/>
              <w:tblInd w:w="804" w:type="dxa"/>
              <w:tblLook w:val="04A0" w:firstRow="1" w:lastRow="0" w:firstColumn="1" w:lastColumn="0" w:noHBand="0" w:noVBand="1"/>
            </w:tblPr>
            <w:tblGrid>
              <w:gridCol w:w="1798"/>
              <w:gridCol w:w="3118"/>
              <w:gridCol w:w="3119"/>
            </w:tblGrid>
            <w:tr w:rsidR="000E7EBD" w:rsidRPr="000E7EBD" w:rsidTr="001F687E">
              <w:trPr>
                <w:trHeight w:val="294"/>
              </w:trPr>
              <w:tc>
                <w:tcPr>
                  <w:tcW w:w="1798" w:type="dxa"/>
                  <w:vAlign w:val="bottom"/>
                </w:tcPr>
                <w:p w:rsidR="000E7EBD" w:rsidRPr="000E7EBD" w:rsidRDefault="000E7EBD" w:rsidP="000E7EBD">
                  <w:pPr>
                    <w:contextualSpacing/>
                    <w:jc w:val="center"/>
                    <w:rPr>
                      <w:rFonts w:asciiTheme="minorBidi" w:eastAsiaTheme="minorEastAsia" w:hAnsiTheme="minorBidi"/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:rsidR="000E7EBD" w:rsidRPr="000E7EBD" w:rsidRDefault="000E7EBD" w:rsidP="000E7EBD">
                  <w:pPr>
                    <w:contextualSpacing/>
                    <w:jc w:val="center"/>
                    <w:rPr>
                      <w:rFonts w:asciiTheme="minorBidi" w:eastAsiaTheme="minorEastAsia" w:hAnsiTheme="minorBidi"/>
                      <w:b/>
                      <w:bCs/>
                      <w:iCs/>
                      <w:sz w:val="24"/>
                      <w:szCs w:val="24"/>
                      <w:rtl/>
                    </w:rPr>
                  </w:pPr>
                  <w:r w:rsidRPr="000E7EBD">
                    <w:rPr>
                      <w:rFonts w:asciiTheme="minorBidi" w:eastAsiaTheme="minorEastAsia" w:hAnsiTheme="minorBidi" w:hint="cs"/>
                      <w:b/>
                      <w:bCs/>
                      <w:iCs/>
                      <w:sz w:val="24"/>
                      <w:szCs w:val="24"/>
                      <w:rtl/>
                      <w:lang w:bidi="ar-DZ"/>
                    </w:rPr>
                    <w:t xml:space="preserve">تحميل شريط علمي سعته </w:t>
                  </w:r>
                  <m:oMath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bidi="ar-DZ"/>
                      </w:rPr>
                      <m:t xml:space="preserve">100 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fr-FR" w:bidi="ar-DZ"/>
                      </w:rPr>
                      <m:t>MO</m:t>
                    </m:r>
                  </m:oMath>
                  <w:r w:rsidRPr="000E7EBD">
                    <w:rPr>
                      <w:rFonts w:asciiTheme="minorBidi" w:eastAsiaTheme="minorEastAsia" w:hAnsiTheme="minorBidi" w:hint="cs"/>
                      <w:b/>
                      <w:bCs/>
                      <w:iCs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</w:p>
              </w:tc>
              <w:tc>
                <w:tcPr>
                  <w:tcW w:w="3119" w:type="dxa"/>
                  <w:tcBorders>
                    <w:right w:val="single" w:sz="4" w:space="0" w:color="auto"/>
                  </w:tcBorders>
                  <w:vAlign w:val="bottom"/>
                </w:tcPr>
                <w:p w:rsidR="000E7EBD" w:rsidRPr="000E7EBD" w:rsidRDefault="000E7EBD" w:rsidP="000E7EBD">
                  <w:pPr>
                    <w:contextualSpacing/>
                    <w:jc w:val="center"/>
                    <w:rPr>
                      <w:rFonts w:asciiTheme="minorBidi" w:eastAsiaTheme="minorEastAsia" w:hAnsiTheme="minorBidi"/>
                      <w:b/>
                      <w:bCs/>
                      <w:i/>
                      <w:iCs/>
                      <w:sz w:val="24"/>
                      <w:szCs w:val="24"/>
                      <w:lang w:val="fr-FR" w:bidi="ar-DZ"/>
                    </w:rPr>
                  </w:pPr>
                  <w:r w:rsidRPr="000E7EBD">
                    <w:rPr>
                      <w:rFonts w:asciiTheme="minorBidi" w:eastAsiaTheme="minorEastAsia" w:hAnsiTheme="minorBidi" w:hint="cs"/>
                      <w:b/>
                      <w:bCs/>
                      <w:iCs/>
                      <w:sz w:val="24"/>
                      <w:szCs w:val="24"/>
                      <w:rtl/>
                      <w:lang w:bidi="ar-DZ"/>
                    </w:rPr>
                    <w:t xml:space="preserve">تحميل سور </w:t>
                  </w:r>
                  <w:proofErr w:type="spellStart"/>
                  <w:r w:rsidRPr="000E7EBD">
                    <w:rPr>
                      <w:rFonts w:asciiTheme="minorBidi" w:eastAsiaTheme="minorEastAsia" w:hAnsiTheme="minorBidi" w:hint="cs"/>
                      <w:b/>
                      <w:bCs/>
                      <w:iCs/>
                      <w:sz w:val="24"/>
                      <w:szCs w:val="24"/>
                      <w:rtl/>
                      <w:lang w:bidi="ar-DZ"/>
                    </w:rPr>
                    <w:t>قرأنية</w:t>
                  </w:r>
                  <w:proofErr w:type="spellEnd"/>
                  <w:r w:rsidRPr="000E7EBD">
                    <w:rPr>
                      <w:rFonts w:asciiTheme="minorBidi" w:eastAsiaTheme="minorEastAsia" w:hAnsiTheme="minorBidi" w:hint="cs"/>
                      <w:b/>
                      <w:bCs/>
                      <w:iCs/>
                      <w:sz w:val="24"/>
                      <w:szCs w:val="24"/>
                      <w:rtl/>
                      <w:lang w:bidi="ar-DZ"/>
                    </w:rPr>
                    <w:t xml:space="preserve"> سعتها </w:t>
                  </w:r>
                  <m:oMath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bidi="ar-DZ"/>
                      </w:rPr>
                      <m:t xml:space="preserve">250 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fr-FR" w:bidi="ar-DZ"/>
                      </w:rPr>
                      <m:t>MO</m:t>
                    </m:r>
                  </m:oMath>
                </w:p>
              </w:tc>
            </w:tr>
            <w:tr w:rsidR="000E7EBD" w:rsidRPr="000E7EBD" w:rsidTr="001F687E">
              <w:tc>
                <w:tcPr>
                  <w:tcW w:w="1798" w:type="dxa"/>
                  <w:vAlign w:val="bottom"/>
                </w:tcPr>
                <w:p w:rsidR="000E7EBD" w:rsidRPr="000E7EBD" w:rsidRDefault="000E7EBD" w:rsidP="000E7EBD">
                  <w:pPr>
                    <w:contextualSpacing/>
                    <w:jc w:val="center"/>
                    <w:rPr>
                      <w:rFonts w:asciiTheme="minorBidi" w:eastAsiaTheme="minorEastAsia" w:hAnsiTheme="minorBidi"/>
                      <w:b/>
                      <w:bCs/>
                      <w:iCs/>
                      <w:sz w:val="24"/>
                      <w:szCs w:val="24"/>
                      <w:rtl/>
                      <w:lang w:bidi="ar-DZ"/>
                    </w:rPr>
                  </w:pPr>
                  <w:r w:rsidRPr="000E7EBD">
                    <w:rPr>
                      <w:rFonts w:asciiTheme="minorBidi" w:eastAsiaTheme="minorEastAsia" w:hAnsiTheme="minorBidi" w:hint="cs"/>
                      <w:b/>
                      <w:bCs/>
                      <w:iCs/>
                      <w:sz w:val="24"/>
                      <w:szCs w:val="24"/>
                      <w:rtl/>
                      <w:lang w:bidi="ar-DZ"/>
                    </w:rPr>
                    <w:t xml:space="preserve">العرض </w:t>
                  </w:r>
                  <w:r w:rsidRPr="000E7EBD">
                    <w:rPr>
                      <w:rFonts w:asciiTheme="minorBidi" w:eastAsiaTheme="minorEastAsia" w:hAnsiTheme="minorBidi" w:hint="cs"/>
                      <w:b/>
                      <w:bCs/>
                      <w:i/>
                      <w:sz w:val="24"/>
                      <w:szCs w:val="24"/>
                      <w:rtl/>
                      <w:lang w:bidi="ar-DZ"/>
                    </w:rPr>
                    <w:t>الأول</w:t>
                  </w:r>
                </w:p>
              </w:tc>
              <w:tc>
                <w:tcPr>
                  <w:tcW w:w="3118" w:type="dxa"/>
                </w:tcPr>
                <w:p w:rsidR="000E7EBD" w:rsidRPr="000E7EBD" w:rsidRDefault="000E7EBD" w:rsidP="000E7EBD">
                  <w:pPr>
                    <w:contextualSpacing/>
                    <w:jc w:val="center"/>
                    <w:rPr>
                      <w:rFonts w:asciiTheme="minorBidi" w:eastAsiaTheme="minorEastAsia" w:hAnsiTheme="minorBidi"/>
                      <w:b/>
                      <w:bCs/>
                      <w:iCs/>
                      <w:sz w:val="24"/>
                      <w:szCs w:val="24"/>
                      <w:rtl/>
                      <w:lang w:bidi="ar-DZ"/>
                    </w:rPr>
                  </w:pPr>
                </w:p>
              </w:tc>
              <w:tc>
                <w:tcPr>
                  <w:tcW w:w="3119" w:type="dxa"/>
                  <w:vAlign w:val="bottom"/>
                </w:tcPr>
                <w:p w:rsidR="000E7EBD" w:rsidRPr="000E7EBD" w:rsidRDefault="000E7EBD" w:rsidP="000E7EBD">
                  <w:pPr>
                    <w:contextualSpacing/>
                    <w:jc w:val="center"/>
                    <w:rPr>
                      <w:rFonts w:asciiTheme="minorBidi" w:eastAsiaTheme="minorEastAsia" w:hAnsiTheme="minorBidi"/>
                      <w:b/>
                      <w:bCs/>
                      <w:iCs/>
                      <w:sz w:val="24"/>
                      <w:szCs w:val="24"/>
                      <w:rtl/>
                      <w:lang w:bidi="ar-DZ"/>
                    </w:rPr>
                  </w:pPr>
                </w:p>
              </w:tc>
            </w:tr>
            <w:tr w:rsidR="000E7EBD" w:rsidRPr="000E7EBD" w:rsidTr="001F687E">
              <w:tc>
                <w:tcPr>
                  <w:tcW w:w="1798" w:type="dxa"/>
                  <w:vAlign w:val="bottom"/>
                </w:tcPr>
                <w:p w:rsidR="000E7EBD" w:rsidRPr="000E7EBD" w:rsidRDefault="000E7EBD" w:rsidP="000E7EBD">
                  <w:pPr>
                    <w:contextualSpacing/>
                    <w:jc w:val="center"/>
                    <w:rPr>
                      <w:rFonts w:asciiTheme="minorBidi" w:eastAsiaTheme="minorEastAsia" w:hAnsiTheme="minorBidi"/>
                      <w:b/>
                      <w:bCs/>
                      <w:iCs/>
                      <w:sz w:val="24"/>
                      <w:szCs w:val="24"/>
                      <w:rtl/>
                      <w:lang w:bidi="ar-DZ"/>
                    </w:rPr>
                  </w:pPr>
                  <w:r w:rsidRPr="000E7EBD">
                    <w:rPr>
                      <w:rFonts w:asciiTheme="minorBidi" w:eastAsiaTheme="minorEastAsia" w:hAnsiTheme="minorBidi" w:hint="cs"/>
                      <w:b/>
                      <w:bCs/>
                      <w:i/>
                      <w:sz w:val="24"/>
                      <w:szCs w:val="24"/>
                      <w:rtl/>
                      <w:lang w:bidi="ar-DZ"/>
                    </w:rPr>
                    <w:t>العرض الثاني</w:t>
                  </w:r>
                </w:p>
              </w:tc>
              <w:tc>
                <w:tcPr>
                  <w:tcW w:w="3118" w:type="dxa"/>
                </w:tcPr>
                <w:p w:rsidR="000E7EBD" w:rsidRPr="000E7EBD" w:rsidRDefault="000E7EBD" w:rsidP="000E7EBD">
                  <w:pPr>
                    <w:contextualSpacing/>
                    <w:jc w:val="center"/>
                    <w:rPr>
                      <w:rFonts w:asciiTheme="minorBidi" w:eastAsiaTheme="minorEastAsia" w:hAnsiTheme="minorBidi"/>
                      <w:b/>
                      <w:bCs/>
                      <w:iCs/>
                      <w:sz w:val="24"/>
                      <w:szCs w:val="24"/>
                      <w:rtl/>
                      <w:lang w:bidi="ar-DZ"/>
                    </w:rPr>
                  </w:pPr>
                </w:p>
              </w:tc>
              <w:tc>
                <w:tcPr>
                  <w:tcW w:w="3119" w:type="dxa"/>
                  <w:vAlign w:val="bottom"/>
                </w:tcPr>
                <w:p w:rsidR="000E7EBD" w:rsidRPr="000E7EBD" w:rsidRDefault="000E7EBD" w:rsidP="000E7EBD">
                  <w:pPr>
                    <w:contextualSpacing/>
                    <w:jc w:val="center"/>
                    <w:rPr>
                      <w:rFonts w:asciiTheme="minorBidi" w:eastAsiaTheme="minorEastAsia" w:hAnsiTheme="minorBidi"/>
                      <w:b/>
                      <w:bCs/>
                      <w:iCs/>
                      <w:sz w:val="24"/>
                      <w:szCs w:val="24"/>
                      <w:rtl/>
                      <w:lang w:bidi="ar-DZ"/>
                    </w:rPr>
                  </w:pPr>
                </w:p>
              </w:tc>
            </w:tr>
          </w:tbl>
          <w:p w:rsidR="000E7EBD" w:rsidRPr="000E7EBD" w:rsidRDefault="000E7EBD" w:rsidP="000E7EBD">
            <w:pPr>
              <w:numPr>
                <w:ilvl w:val="0"/>
                <w:numId w:val="2"/>
              </w:numPr>
              <w:tabs>
                <w:tab w:val="left" w:pos="2247"/>
                <w:tab w:val="center" w:pos="4536"/>
              </w:tabs>
              <w:contextualSpacing/>
              <w:rPr>
                <w:rFonts w:ascii="Arial" w:eastAsia="Arial" w:hAnsi="Arial" w:cs="Arial"/>
                <w:b/>
                <w:bCs/>
                <w:i/>
                <w:sz w:val="24"/>
                <w:szCs w:val="24"/>
                <w:lang w:val="fr-FR"/>
              </w:rPr>
            </w:pPr>
            <w:r w:rsidRPr="000E7EBD">
              <w:rPr>
                <w:rFonts w:ascii="Arial" w:eastAsia="Arial" w:hAnsi="Arial" w:cs="Arial"/>
                <w:b/>
                <w:bCs/>
                <w:i/>
                <w:sz w:val="24"/>
                <w:szCs w:val="24"/>
                <w:rtl/>
                <w:lang w:val="fr-FR"/>
              </w:rPr>
              <w:t xml:space="preserve">ليكن </w:t>
            </w:r>
            <m:oMath>
              <m:r>
                <m:rPr>
                  <m:sty m:val="bi"/>
                </m:rPr>
                <w:rPr>
                  <w:rFonts w:ascii="Cambria Math" w:eastAsia="Arial" w:hAnsi="Cambria Math" w:cs="Arial"/>
                  <w:sz w:val="24"/>
                  <w:szCs w:val="24"/>
                  <w:lang w:val="fr-FR"/>
                </w:rPr>
                <m:t>x</m:t>
              </m:r>
            </m:oMath>
            <w:r w:rsidRPr="000E7EBD">
              <w:rPr>
                <w:rFonts w:ascii="Arial" w:eastAsia="Arial" w:hAnsi="Arial" w:cs="Arial"/>
                <w:b/>
                <w:bCs/>
                <w:i/>
                <w:sz w:val="24"/>
                <w:szCs w:val="24"/>
                <w:rtl/>
                <w:lang w:val="fr-FR"/>
              </w:rPr>
              <w:t xml:space="preserve"> </w:t>
            </w:r>
            <w:r w:rsidRPr="000E7EBD">
              <w:rPr>
                <w:rFonts w:asciiTheme="minorBidi" w:eastAsiaTheme="minorEastAsia" w:hAnsiTheme="minorBidi" w:hint="cs"/>
                <w:b/>
                <w:bCs/>
                <w:i/>
                <w:sz w:val="24"/>
                <w:szCs w:val="24"/>
                <w:rtl/>
                <w:lang w:bidi="ar-DZ"/>
              </w:rPr>
              <w:t>سعة الانترنت المستهلكة</w:t>
            </w:r>
            <w:r w:rsidRPr="000E7EBD">
              <w:rPr>
                <w:rFonts w:ascii="Arial" w:eastAsia="Arial" w:hAnsi="Arial" w:cs="Arial" w:hint="cs"/>
                <w:b/>
                <w:bCs/>
                <w:i/>
                <w:sz w:val="24"/>
                <w:szCs w:val="24"/>
                <w:rtl/>
                <w:lang w:val="fr-FR"/>
              </w:rPr>
              <w:t>.</w:t>
            </w:r>
          </w:p>
          <w:p w:rsidR="000E7EBD" w:rsidRPr="000E7EBD" w:rsidRDefault="000E7EBD" w:rsidP="000E7EBD">
            <w:pPr>
              <w:tabs>
                <w:tab w:val="left" w:pos="2247"/>
                <w:tab w:val="center" w:pos="4536"/>
              </w:tabs>
              <w:ind w:left="360"/>
              <w:rPr>
                <w:rFonts w:ascii="Arial" w:eastAsia="Arial" w:hAnsi="Arial" w:cs="Arial"/>
                <w:b/>
                <w:bCs/>
                <w:i/>
                <w:sz w:val="24"/>
                <w:szCs w:val="24"/>
                <w:rtl/>
                <w:lang w:val="fr-FR"/>
              </w:rPr>
            </w:pPr>
            <w:r w:rsidRPr="000E7EBD">
              <w:rPr>
                <w:rFonts w:ascii="Arial" w:eastAsia="Arial" w:hAnsi="Arial" w:cs="Arial"/>
                <w:b/>
                <w:bCs/>
                <w:i/>
                <w:sz w:val="24"/>
                <w:szCs w:val="24"/>
                <w:lang w:val="fr-FR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Arial" w:hAnsi="Cambria Math" w:cs="Arial"/>
                      <w:b/>
                      <w:bCs/>
                      <w:sz w:val="24"/>
                      <w:szCs w:val="24"/>
                      <w:lang w:val="fr-F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Arial" w:hAnsi="Cambria Math" w:cs="Arial"/>
                      <w:sz w:val="24"/>
                      <w:szCs w:val="24"/>
                      <w:lang w:val="fr-FR"/>
                    </w:rPr>
                    <m:t>y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Arial" w:hAnsi="Cambria Math" w:cs="Arial"/>
                      <w:sz w:val="24"/>
                      <w:szCs w:val="24"/>
                      <w:lang w:val="fr-FR"/>
                    </w:rPr>
                    <m:t>1</m:t>
                  </m:r>
                </m:sub>
              </m:sSub>
            </m:oMath>
            <w:r w:rsidRPr="000E7EBD">
              <w:rPr>
                <w:rFonts w:ascii="Arial" w:eastAsia="Arial" w:hAnsi="Arial" w:cs="Arial" w:hint="cs"/>
                <w:b/>
                <w:bCs/>
                <w:i/>
                <w:sz w:val="24"/>
                <w:szCs w:val="24"/>
                <w:rtl/>
                <w:lang w:val="fr-FR"/>
              </w:rPr>
              <w:t xml:space="preserve">هو المبلغ حسب العرض الأول و </w:t>
            </w:r>
            <m:oMath>
              <m:sSub>
                <m:sSubPr>
                  <m:ctrlPr>
                    <w:rPr>
                      <w:rFonts w:ascii="Cambria Math" w:eastAsia="Arial" w:hAnsi="Cambria Math" w:cs="Arial"/>
                      <w:b/>
                      <w:bCs/>
                      <w:sz w:val="24"/>
                      <w:szCs w:val="24"/>
                      <w:lang w:val="fr-F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Arial" w:hAnsi="Cambria Math" w:cs="Arial"/>
                      <w:sz w:val="24"/>
                      <w:szCs w:val="24"/>
                      <w:lang w:val="fr-FR"/>
                    </w:rPr>
                    <m:t>y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Arial" w:hAnsi="Cambria Math" w:cs="Arial"/>
                      <w:sz w:val="24"/>
                      <w:szCs w:val="24"/>
                      <w:lang w:val="fr-FR"/>
                    </w:rPr>
                    <m:t>2</m:t>
                  </m:r>
                </m:sub>
              </m:sSub>
            </m:oMath>
            <w:r w:rsidRPr="000E7EBD">
              <w:rPr>
                <w:rFonts w:ascii="Arial" w:eastAsia="Arial" w:hAnsi="Arial" w:cs="Arial" w:hint="cs"/>
                <w:b/>
                <w:bCs/>
                <w:i/>
                <w:sz w:val="24"/>
                <w:szCs w:val="24"/>
                <w:rtl/>
                <w:lang w:val="fr-FR"/>
              </w:rPr>
              <w:t xml:space="preserve"> هو المبلغ حسب العرض الثاني.</w:t>
            </w:r>
          </w:p>
          <w:p w:rsidR="000E7EBD" w:rsidRPr="000E7EBD" w:rsidRDefault="000E7EBD" w:rsidP="000E7EBD">
            <w:pPr>
              <w:numPr>
                <w:ilvl w:val="0"/>
                <w:numId w:val="3"/>
              </w:numPr>
              <w:tabs>
                <w:tab w:val="left" w:pos="2247"/>
                <w:tab w:val="center" w:pos="4536"/>
              </w:tabs>
              <w:contextualSpacing/>
              <w:rPr>
                <w:rFonts w:asciiTheme="minorBidi" w:eastAsiaTheme="minorEastAsia" w:hAnsiTheme="minorBidi"/>
                <w:b/>
                <w:bCs/>
                <w:iCs/>
                <w:sz w:val="24"/>
                <w:szCs w:val="24"/>
                <w:lang w:val="fr-FR" w:bidi="ar-DZ"/>
              </w:rPr>
            </w:pPr>
            <w:r w:rsidRPr="000E7EBD">
              <w:rPr>
                <w:rFonts w:ascii="Arial" w:eastAsia="Arial" w:hAnsi="Arial" w:cs="Arial"/>
                <w:b/>
                <w:bCs/>
                <w:i/>
                <w:sz w:val="24"/>
                <w:szCs w:val="24"/>
                <w:rtl/>
                <w:lang w:val="fr-FR"/>
              </w:rPr>
              <w:t>عبر</w:t>
            </w:r>
            <w:r w:rsidRPr="000E7EBD">
              <w:rPr>
                <w:rFonts w:ascii="Arial" w:eastAsia="Arial" w:hAnsi="Arial" w:cs="Arial" w:hint="cs"/>
                <w:b/>
                <w:bCs/>
                <w:i/>
                <w:sz w:val="24"/>
                <w:szCs w:val="24"/>
                <w:rtl/>
                <w:lang w:val="fr-FR"/>
              </w:rPr>
              <w:t xml:space="preserve"> عن</w:t>
            </w:r>
            <w:r w:rsidRPr="000E7EBD">
              <w:rPr>
                <w:rFonts w:ascii="Arial" w:eastAsia="Arial" w:hAnsi="Arial" w:cs="Arial"/>
                <w:b/>
                <w:bCs/>
                <w:i/>
                <w:sz w:val="24"/>
                <w:szCs w:val="24"/>
                <w:rtl/>
                <w:lang w:val="fr-FR"/>
              </w:rPr>
              <w:t xml:space="preserve"> </w:t>
            </w:r>
            <w:r w:rsidRPr="000E7EBD">
              <w:rPr>
                <w:rFonts w:ascii="Arial" w:eastAsia="Arial" w:hAnsi="Arial" w:cs="Arial"/>
                <w:b/>
                <w:bCs/>
                <w:i/>
                <w:sz w:val="24"/>
                <w:szCs w:val="24"/>
                <w:lang w:val="fr-FR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Arial" w:hAnsi="Cambria Math" w:cs="Arial"/>
                      <w:b/>
                      <w:bCs/>
                      <w:sz w:val="24"/>
                      <w:szCs w:val="24"/>
                      <w:lang w:val="fr-F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Arial" w:hAnsi="Cambria Math" w:cs="Arial"/>
                      <w:sz w:val="24"/>
                      <w:szCs w:val="24"/>
                      <w:lang w:val="fr-FR"/>
                    </w:rPr>
                    <m:t>y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Arial" w:hAnsi="Cambria Math" w:cs="Arial"/>
                      <w:sz w:val="24"/>
                      <w:szCs w:val="24"/>
                      <w:lang w:val="fr-FR"/>
                    </w:rPr>
                    <m:t>1</m:t>
                  </m:r>
                </m:sub>
              </m:sSub>
            </m:oMath>
            <w:r w:rsidRPr="000E7EBD">
              <w:rPr>
                <w:rFonts w:ascii="Arial" w:eastAsia="Arial" w:hAnsi="Arial" w:cs="Arial" w:hint="cs"/>
                <w:b/>
                <w:bCs/>
                <w:i/>
                <w:sz w:val="24"/>
                <w:szCs w:val="24"/>
                <w:rtl/>
                <w:lang w:val="fr-FR"/>
              </w:rPr>
              <w:t xml:space="preserve">و </w:t>
            </w:r>
            <m:oMath>
              <m:sSub>
                <m:sSubPr>
                  <m:ctrlPr>
                    <w:rPr>
                      <w:rFonts w:ascii="Cambria Math" w:eastAsia="Arial" w:hAnsi="Cambria Math" w:cs="Arial"/>
                      <w:b/>
                      <w:bCs/>
                      <w:sz w:val="24"/>
                      <w:szCs w:val="24"/>
                      <w:lang w:val="fr-F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Arial" w:hAnsi="Cambria Math" w:cs="Arial"/>
                      <w:sz w:val="24"/>
                      <w:szCs w:val="24"/>
                      <w:lang w:val="fr-FR"/>
                    </w:rPr>
                    <m:t>y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Arial" w:hAnsi="Cambria Math" w:cs="Arial"/>
                      <w:sz w:val="24"/>
                      <w:szCs w:val="24"/>
                      <w:lang w:val="fr-FR"/>
                    </w:rPr>
                    <m:t>2</m:t>
                  </m:r>
                </m:sub>
              </m:sSub>
            </m:oMath>
            <w:r w:rsidRPr="000E7EBD">
              <w:rPr>
                <w:rFonts w:ascii="Arial" w:eastAsia="Arial" w:hAnsi="Arial" w:cs="Arial" w:hint="cs"/>
                <w:b/>
                <w:bCs/>
                <w:i/>
                <w:sz w:val="24"/>
                <w:szCs w:val="24"/>
                <w:rtl/>
                <w:lang w:val="fr-FR"/>
              </w:rPr>
              <w:t xml:space="preserve"> </w:t>
            </w:r>
            <w:r w:rsidRPr="000E7EBD">
              <w:rPr>
                <w:rFonts w:ascii="Arial" w:eastAsia="Arial" w:hAnsi="Arial" w:cs="Arial"/>
                <w:b/>
                <w:bCs/>
                <w:i/>
                <w:sz w:val="24"/>
                <w:szCs w:val="24"/>
                <w:rtl/>
                <w:lang w:val="fr-FR"/>
              </w:rPr>
              <w:t xml:space="preserve">بدلالة </w:t>
            </w:r>
            <m:oMath>
              <m:r>
                <m:rPr>
                  <m:sty m:val="bi"/>
                </m:rPr>
                <w:rPr>
                  <w:rFonts w:ascii="Cambria Math" w:eastAsia="Arial" w:hAnsi="Cambria Math" w:cs="Arial"/>
                  <w:sz w:val="24"/>
                  <w:szCs w:val="24"/>
                  <w:lang w:val="fr-FR"/>
                </w:rPr>
                <m:t>x</m:t>
              </m:r>
            </m:oMath>
            <w:r w:rsidRPr="000E7EBD">
              <w:rPr>
                <w:rFonts w:ascii="Arial" w:eastAsia="Arial" w:hAnsi="Arial" w:cs="Arial" w:hint="cs"/>
                <w:b/>
                <w:bCs/>
                <w:i/>
                <w:sz w:val="24"/>
                <w:szCs w:val="24"/>
                <w:rtl/>
                <w:lang w:val="fr-FR"/>
              </w:rPr>
              <w:t>.</w:t>
            </w:r>
          </w:p>
          <w:p w:rsidR="000E7EBD" w:rsidRPr="000E7EBD" w:rsidRDefault="000E7EBD" w:rsidP="00E6283B">
            <w:pPr>
              <w:tabs>
                <w:tab w:val="left" w:pos="2247"/>
                <w:tab w:val="center" w:pos="4536"/>
              </w:tabs>
              <w:spacing w:line="276" w:lineRule="auto"/>
              <w:rPr>
                <w:rFonts w:ascii="Arial" w:eastAsia="Arial" w:hAnsi="Arial" w:cs="Arial"/>
                <w:b/>
                <w:bCs/>
                <w:i/>
                <w:color w:val="FF0000"/>
                <w:sz w:val="24"/>
                <w:szCs w:val="24"/>
                <w:u w:val="double"/>
                <w:rtl/>
                <w:lang w:val="fr-FR"/>
              </w:rPr>
            </w:pPr>
            <w:r w:rsidRPr="000E7EBD">
              <w:rPr>
                <w:rFonts w:ascii="Arial" w:eastAsia="Arial" w:hAnsi="Arial" w:cs="Arial"/>
                <w:b/>
                <w:bCs/>
                <w:i/>
                <w:color w:val="FF0000"/>
                <w:sz w:val="24"/>
                <w:szCs w:val="24"/>
                <w:u w:val="double"/>
                <w:rtl/>
                <w:lang w:val="fr-FR"/>
              </w:rPr>
              <w:t>الجزء الثاني:</w:t>
            </w:r>
          </w:p>
          <w:p w:rsidR="000E7EBD" w:rsidRPr="000E7EBD" w:rsidRDefault="000E7EBD" w:rsidP="000E7EBD">
            <w:pPr>
              <w:numPr>
                <w:ilvl w:val="0"/>
                <w:numId w:val="4"/>
              </w:numPr>
              <w:tabs>
                <w:tab w:val="left" w:pos="2247"/>
                <w:tab w:val="center" w:pos="4536"/>
              </w:tabs>
              <w:contextualSpacing/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</w:pPr>
            <w:r w:rsidRPr="000E7EBD">
              <w:rPr>
                <w:rFonts w:ascii="Arial" w:eastAsia="Arial" w:hAnsi="Arial" w:cs="Arial"/>
                <w:b/>
                <w:bCs/>
                <w:i/>
                <w:sz w:val="24"/>
                <w:szCs w:val="24"/>
                <w:rtl/>
                <w:lang w:val="fr-FR"/>
              </w:rPr>
              <w:t xml:space="preserve">في مستو منسوب إلى المعلم المتعامد والمتجانس </w:t>
            </w:r>
            <m:oMath>
              <m:r>
                <m:rPr>
                  <m:sty m:val="bi"/>
                </m:rPr>
                <w:rPr>
                  <w:rFonts w:ascii="Cambria Math" w:eastAsia="Arial" w:hAnsi="Cambria Math" w:cs="Arial"/>
                  <w:sz w:val="24"/>
                  <w:szCs w:val="24"/>
                  <w:lang w:val="fr-FR"/>
                </w:rPr>
                <m:t>.</m:t>
              </m:r>
              <m:d>
                <m:dPr>
                  <m:ctrlPr>
                    <w:rPr>
                      <w:rFonts w:ascii="Cambria Math" w:eastAsia="Arial" w:hAnsi="Cambria Math" w:cs="Arial"/>
                      <w:b/>
                      <w:bCs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Arial" w:hAnsi="Cambria Math" w:cs="Arial"/>
                      <w:sz w:val="24"/>
                      <w:szCs w:val="24"/>
                      <w:lang w:val="fr-FR"/>
                    </w:rPr>
                    <m:t>O;</m:t>
                  </m:r>
                  <m:acc>
                    <m:accPr>
                      <m:chr m:val="⃗"/>
                      <m:ctrlPr>
                        <w:rPr>
                          <w:rFonts w:ascii="Cambria Math" w:eastAsia="Arial" w:hAnsi="Cambria Math" w:cs="Arial"/>
                          <w:b/>
                          <w:bCs/>
                          <w:i/>
                          <w:sz w:val="24"/>
                          <w:szCs w:val="24"/>
                          <w:lang w:val="fr-FR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eastAsia="Arial" w:hAnsi="Cambria Math" w:cs="Arial"/>
                          <w:sz w:val="24"/>
                          <w:szCs w:val="24"/>
                          <w:lang w:val="fr-FR"/>
                        </w:rPr>
                        <m:t>i</m:t>
                      </m:r>
                    </m:e>
                  </m:acc>
                  <m:r>
                    <m:rPr>
                      <m:sty m:val="bi"/>
                    </m:rPr>
                    <w:rPr>
                      <w:rFonts w:ascii="Cambria Math" w:eastAsia="Arial" w:hAnsi="Cambria Math" w:cs="Arial"/>
                      <w:sz w:val="24"/>
                      <w:szCs w:val="24"/>
                      <w:lang w:val="fr-FR"/>
                    </w:rPr>
                    <m:t>;</m:t>
                  </m:r>
                  <m:acc>
                    <m:accPr>
                      <m:chr m:val="⃗"/>
                      <m:ctrlPr>
                        <w:rPr>
                          <w:rFonts w:ascii="Cambria Math" w:eastAsia="Arial" w:hAnsi="Cambria Math" w:cs="Arial"/>
                          <w:b/>
                          <w:bCs/>
                          <w:i/>
                          <w:sz w:val="24"/>
                          <w:szCs w:val="24"/>
                          <w:lang w:val="fr-FR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eastAsia="Arial" w:hAnsi="Cambria Math" w:cs="Arial"/>
                          <w:sz w:val="24"/>
                          <w:szCs w:val="24"/>
                          <w:lang w:val="fr-FR"/>
                        </w:rPr>
                        <m:t>j</m:t>
                      </m:r>
                    </m:e>
                  </m:acc>
                </m:e>
              </m:d>
            </m:oMath>
          </w:p>
          <w:p w:rsidR="000E7EBD" w:rsidRPr="000E7EBD" w:rsidRDefault="000E7EBD" w:rsidP="000E7EBD">
            <w:pPr>
              <w:tabs>
                <w:tab w:val="left" w:pos="2247"/>
                <w:tab w:val="center" w:pos="4536"/>
              </w:tabs>
              <w:ind w:left="460"/>
              <w:contextualSpacing/>
              <w:rPr>
                <w:rFonts w:ascii="Arial" w:eastAsia="Arial" w:hAnsi="Arial" w:cs="Arial"/>
                <w:b/>
                <w:bCs/>
                <w:i/>
                <w:sz w:val="24"/>
                <w:szCs w:val="24"/>
                <w:rtl/>
              </w:rPr>
            </w:pPr>
            <w:r w:rsidRPr="000E7EBD">
              <w:rPr>
                <w:rFonts w:ascii="Arial" w:eastAsia="Arial" w:hAnsi="Arial" w:cs="Arial" w:hint="cs"/>
                <w:b/>
                <w:bCs/>
                <w:i/>
                <w:sz w:val="24"/>
                <w:szCs w:val="24"/>
                <w:rtl/>
                <w:lang w:val="fr-FR"/>
              </w:rPr>
              <w:t>مثّل بيانيا الدالتين:</w:t>
            </w:r>
            <w:r w:rsidRPr="000E7EBD">
              <w:rPr>
                <w:rFonts w:ascii="Arial" w:eastAsia="Arial" w:hAnsi="Arial" w:cs="Arial" w:hint="cs"/>
                <w:b/>
                <w:bCs/>
                <w:i/>
                <w:sz w:val="24"/>
                <w:szCs w:val="24"/>
                <w:rtl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="Arial" w:hAnsi="Cambria Math" w:cs="Arial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="Arial" w:hAnsi="Cambria Math" w:cs="Arial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Arial" w:hAnsi="Cambria Math" w:cs="Arial"/>
                      <w:sz w:val="24"/>
                      <w:szCs w:val="24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="Arial" w:hAnsi="Cambria Math" w:cs="Arial"/>
                  <w:sz w:val="24"/>
                  <w:szCs w:val="24"/>
                </w:rPr>
                <m:t>=2</m:t>
              </m:r>
              <m:r>
                <m:rPr>
                  <m:sty m:val="bi"/>
                </m:rPr>
                <w:rPr>
                  <w:rFonts w:ascii="Cambria Math" w:eastAsia="Arial" w:hAnsi="Cambria Math" w:cs="Arial"/>
                  <w:sz w:val="24"/>
                  <w:szCs w:val="24"/>
                </w:rPr>
                <m:t>x</m:t>
              </m:r>
            </m:oMath>
            <w:r w:rsidRPr="000E7EBD">
              <w:rPr>
                <w:rFonts w:ascii="Arial" w:eastAsia="Arial" w:hAnsi="Arial" w:cs="Arial" w:hint="cs"/>
                <w:b/>
                <w:bCs/>
                <w:i/>
                <w:sz w:val="24"/>
                <w:szCs w:val="24"/>
                <w:rtl/>
              </w:rPr>
              <w:t xml:space="preserve"> ، </w:t>
            </w:r>
            <m:oMath>
              <m:r>
                <m:rPr>
                  <m:sty m:val="bi"/>
                </m:rPr>
                <w:rPr>
                  <w:rFonts w:ascii="Cambria Math" w:eastAsia="Arial" w:hAnsi="Cambria Math" w:cs="Arial"/>
                  <w:sz w:val="24"/>
                  <w:szCs w:val="24"/>
                </w:rPr>
                <m:t>g</m:t>
              </m:r>
              <m:d>
                <m:dPr>
                  <m:ctrlPr>
                    <w:rPr>
                      <w:rFonts w:ascii="Cambria Math" w:eastAsia="Arial" w:hAnsi="Cambria Math" w:cs="Arial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Arial" w:hAnsi="Cambria Math" w:cs="Arial"/>
                      <w:sz w:val="24"/>
                      <w:szCs w:val="24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="Arial" w:hAnsi="Cambria Math" w:cs="Arial"/>
                  <w:sz w:val="24"/>
                  <w:szCs w:val="24"/>
                </w:rPr>
                <m:t>=x+150</m:t>
              </m:r>
            </m:oMath>
          </w:p>
          <w:p w:rsidR="000E7EBD" w:rsidRPr="000E7EBD" w:rsidRDefault="000E7EBD" w:rsidP="000E7EBD">
            <w:pPr>
              <w:rPr>
                <w:rFonts w:cs="Arial"/>
                <w:b/>
                <w:bCs/>
                <w:i/>
                <w:sz w:val="24"/>
                <w:szCs w:val="24"/>
                <w:lang w:val="fr-FR"/>
              </w:rPr>
            </w:pPr>
            <w:proofErr w:type="gramStart"/>
            <w:r w:rsidRPr="000E7EBD">
              <w:rPr>
                <w:rFonts w:cs="Arial"/>
                <w:b/>
                <w:bCs/>
                <w:sz w:val="24"/>
                <w:szCs w:val="24"/>
                <w:lang w:val="fr-FR"/>
              </w:rPr>
              <w:t xml:space="preserve">)   </w:t>
            </w:r>
            <w:proofErr w:type="gramEnd"/>
            <w:r w:rsidRPr="000E7EBD">
              <w:rPr>
                <w:rFonts w:cs="Arial"/>
                <w:b/>
                <w:bCs/>
                <w:sz w:val="24"/>
                <w:szCs w:val="24"/>
                <w:lang w:val="fr-FR"/>
              </w:rPr>
              <w:t xml:space="preserve">        </w:t>
            </w:r>
            <w:r w:rsidRPr="000E7EBD">
              <w:rPr>
                <w:rFonts w:cs="Arial"/>
                <w:b/>
                <w:bCs/>
                <w:sz w:val="24"/>
                <w:szCs w:val="24"/>
                <w:rtl/>
                <w:lang w:val="fr-FR"/>
              </w:rPr>
              <w:t xml:space="preserve"> نأخذ: </w:t>
            </w:r>
            <m:oMath>
              <m:r>
                <m:rPr>
                  <m:sty m:val="b"/>
                </m:rPr>
                <w:rPr>
                  <w:rFonts w:ascii="Cambria Math" w:hAnsi="Cambria Math" w:cs="Arial"/>
                  <w:sz w:val="24"/>
                  <w:szCs w:val="24"/>
                  <w:lang w:val="fr-FR"/>
                </w:rPr>
                <m:t xml:space="preserve">1 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fr-FR"/>
                </w:rPr>
                <m:t>cm</m:t>
              </m:r>
            </m:oMath>
            <w:r w:rsidRPr="000E7EBD">
              <w:rPr>
                <w:rFonts w:cs="Arial"/>
                <w:b/>
                <w:bCs/>
                <w:i/>
                <w:sz w:val="24"/>
                <w:szCs w:val="24"/>
                <w:rtl/>
                <w:lang w:val="fr-FR"/>
              </w:rPr>
              <w:t xml:space="preserve"> على محور الفواصل يمثل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fr-FR"/>
                </w:rPr>
                <m:t>50 MO</m:t>
              </m:r>
            </m:oMath>
            <w:r w:rsidRPr="000E7EBD">
              <w:rPr>
                <w:rFonts w:cs="Arial"/>
                <w:b/>
                <w:bCs/>
                <w:i/>
                <w:sz w:val="24"/>
                <w:szCs w:val="24"/>
                <w:rtl/>
                <w:lang w:val="fr-FR"/>
              </w:rPr>
              <w:t xml:space="preserve"> ، </w:t>
            </w:r>
            <m:oMath>
              <m:r>
                <m:rPr>
                  <m:sty m:val="b"/>
                </m:rPr>
                <w:rPr>
                  <w:rFonts w:ascii="Cambria Math" w:hAnsi="Cambria Math" w:cs="Arial"/>
                  <w:sz w:val="24"/>
                  <w:szCs w:val="24"/>
                  <w:lang w:val="fr-FR"/>
                </w:rPr>
                <m:t xml:space="preserve">1 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fr-FR"/>
                </w:rPr>
                <m:t>cm</m:t>
              </m:r>
            </m:oMath>
            <w:r w:rsidRPr="000E7EBD">
              <w:rPr>
                <w:rFonts w:cs="Arial"/>
                <w:b/>
                <w:bCs/>
                <w:i/>
                <w:sz w:val="24"/>
                <w:szCs w:val="24"/>
                <w:rtl/>
                <w:lang w:val="fr-FR"/>
              </w:rPr>
              <w:t xml:space="preserve"> على محور التراتيب يمثل </w:t>
            </w:r>
            <m:oMath>
              <m:r>
                <m:rPr>
                  <m:sty m:val="b"/>
                </m:rPr>
                <w:rPr>
                  <w:rFonts w:ascii="Cambria Math" w:hAnsi="Cambria Math" w:cs="Arial"/>
                  <w:sz w:val="24"/>
                  <w:szCs w:val="24"/>
                  <w:lang w:val="fr-FR"/>
                </w:rPr>
                <m:t>50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fr-FR"/>
                </w:rPr>
                <m:t xml:space="preserve"> DA</m:t>
              </m:r>
            </m:oMath>
            <w:r w:rsidRPr="000E7EBD">
              <w:rPr>
                <w:rFonts w:eastAsiaTheme="minorEastAsia" w:cs="Arial"/>
                <w:b/>
                <w:bCs/>
                <w:i/>
                <w:sz w:val="24"/>
                <w:szCs w:val="24"/>
                <w:rtl/>
                <w:lang w:val="fr-FR"/>
              </w:rPr>
              <w:t xml:space="preserve"> </w:t>
            </w:r>
            <w:r w:rsidRPr="000E7EBD">
              <w:rPr>
                <w:rFonts w:eastAsiaTheme="minorEastAsia" w:cs="Arial"/>
                <w:b/>
                <w:bCs/>
                <w:iCs/>
                <w:sz w:val="24"/>
                <w:szCs w:val="24"/>
                <w:lang w:val="fr-FR"/>
              </w:rPr>
              <w:t>(</w:t>
            </w:r>
            <w:r w:rsidRPr="000E7EBD">
              <w:rPr>
                <w:rFonts w:cs="Arial"/>
                <w:b/>
                <w:bCs/>
                <w:i/>
                <w:sz w:val="24"/>
                <w:szCs w:val="24"/>
                <w:rtl/>
                <w:lang w:val="fr-FR"/>
              </w:rPr>
              <w:t>.</w:t>
            </w:r>
          </w:p>
          <w:p w:rsidR="000E7EBD" w:rsidRPr="000E7EBD" w:rsidRDefault="000E7EBD" w:rsidP="000E7EBD">
            <w:pPr>
              <w:numPr>
                <w:ilvl w:val="0"/>
                <w:numId w:val="4"/>
              </w:numPr>
              <w:tabs>
                <w:tab w:val="left" w:pos="2247"/>
                <w:tab w:val="center" w:pos="4536"/>
              </w:tabs>
              <w:contextualSpacing/>
              <w:rPr>
                <w:rFonts w:ascii="Arial" w:eastAsia="Arial" w:hAnsi="Arial" w:cs="Arial"/>
                <w:b/>
                <w:bCs/>
                <w:i/>
                <w:sz w:val="24"/>
                <w:szCs w:val="24"/>
                <w:rtl/>
              </w:rPr>
            </w:pPr>
            <w:r w:rsidRPr="000E7EBD">
              <w:rPr>
                <w:rFonts w:ascii="Arial" w:eastAsia="Arial" w:hAnsi="Arial" w:cs="Arial"/>
                <w:b/>
                <w:bCs/>
                <w:i/>
                <w:sz w:val="24"/>
                <w:szCs w:val="24"/>
                <w:rtl/>
              </w:rPr>
              <w:t xml:space="preserve">حل جملة </w:t>
            </w:r>
            <w:r w:rsidR="00093367">
              <w:rPr>
                <w:rFonts w:ascii="Arial" w:eastAsia="Arial" w:hAnsi="Arial" w:cs="Arial"/>
                <w:b/>
                <w:bCs/>
                <w:i/>
                <w:sz w:val="24"/>
                <w:szCs w:val="24"/>
                <w:rtl/>
              </w:rPr>
              <w:t>المعادلتين التالي</w:t>
            </w:r>
            <w:r w:rsidR="00093367">
              <w:rPr>
                <w:rFonts w:ascii="Arial" w:eastAsia="Arial" w:hAnsi="Arial" w:cs="Arial" w:hint="cs"/>
                <w:b/>
                <w:bCs/>
                <w:i/>
                <w:sz w:val="24"/>
                <w:szCs w:val="24"/>
                <w:rtl/>
              </w:rPr>
              <w:t>ة</w:t>
            </w:r>
            <w:r w:rsidRPr="000E7EBD">
              <w:rPr>
                <w:rFonts w:ascii="Arial" w:eastAsia="Arial" w:hAnsi="Arial" w:cs="Arial"/>
                <w:b/>
                <w:bCs/>
                <w:i/>
                <w:sz w:val="24"/>
                <w:szCs w:val="24"/>
                <w:rtl/>
              </w:rPr>
              <w:t>:</w:t>
            </w:r>
          </w:p>
          <w:p w:rsidR="000E7EBD" w:rsidRPr="000E7EBD" w:rsidRDefault="00D81018" w:rsidP="000E7EBD">
            <w:pPr>
              <w:tabs>
                <w:tab w:val="left" w:pos="2247"/>
                <w:tab w:val="center" w:pos="4536"/>
              </w:tabs>
              <w:ind w:left="360"/>
              <w:contextualSpacing/>
              <w:rPr>
                <w:rFonts w:ascii="Arial" w:eastAsia="Arial" w:hAnsi="Arial" w:cs="Arial"/>
                <w:b/>
                <w:bCs/>
                <w:i/>
                <w:sz w:val="24"/>
                <w:szCs w:val="24"/>
                <w:rtl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Arial" w:hAnsi="Cambria Math" w:cs="Arial"/>
                        <w:b/>
                        <w:bCs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Arial" w:hAnsi="Cambria Math" w:cs="Arial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Arial" w:hAnsi="Cambria Math" w:cs="Arial"/>
                            <w:sz w:val="24"/>
                            <w:szCs w:val="24"/>
                          </w:rPr>
                          <m:t>y=2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Arial" w:hAnsi="Cambria Math" w:cs="Arial"/>
                            <w:sz w:val="24"/>
                            <w:szCs w:val="24"/>
                          </w:rPr>
                          <m:t xml:space="preserve">x                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Arial" w:hAnsi="Cambria Math" w:cs="Arial"/>
                            <w:sz w:val="24"/>
                            <w:szCs w:val="24"/>
                          </w:rPr>
                          <m:t xml:space="preserve">y=x+150     </m:t>
                        </m:r>
                      </m:e>
                    </m:eqArr>
                  </m:e>
                </m:d>
              </m:oMath>
            </m:oMathPara>
          </w:p>
          <w:p w:rsidR="000E7EBD" w:rsidRPr="000E7EBD" w:rsidRDefault="000E7EBD" w:rsidP="000E7EBD">
            <w:pPr>
              <w:numPr>
                <w:ilvl w:val="0"/>
                <w:numId w:val="3"/>
              </w:numPr>
              <w:contextualSpacing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rtl/>
                <w:lang w:val="fr-FR"/>
              </w:rPr>
            </w:pPr>
            <w:r w:rsidRPr="000E7EBD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rtl/>
                <w:lang w:val="fr-FR"/>
              </w:rPr>
              <w:t>أعط التفسير البياني لهذا لحل.</w:t>
            </w:r>
          </w:p>
          <w:p w:rsidR="000E7EBD" w:rsidRPr="000E7EBD" w:rsidRDefault="000E7EBD" w:rsidP="000E7EBD">
            <w:pPr>
              <w:numPr>
                <w:ilvl w:val="0"/>
                <w:numId w:val="4"/>
              </w:numPr>
              <w:contextualSpacing/>
              <w:rPr>
                <w:rFonts w:asciiTheme="minorBidi" w:eastAsiaTheme="minorEastAsia" w:hAnsiTheme="minorBidi"/>
                <w:b/>
                <w:bCs/>
                <w:i/>
                <w:sz w:val="24"/>
                <w:szCs w:val="24"/>
                <w:lang w:bidi="ar-DZ"/>
              </w:rPr>
            </w:pPr>
            <w:r w:rsidRPr="000E7EBD">
              <w:rPr>
                <w:rFonts w:asciiTheme="minorBidi" w:eastAsiaTheme="minorEastAsia" w:hAnsiTheme="minorBidi" w:hint="cs"/>
                <w:b/>
                <w:bCs/>
                <w:i/>
                <w:sz w:val="24"/>
                <w:szCs w:val="24"/>
                <w:rtl/>
                <w:lang w:bidi="ar-DZ"/>
              </w:rPr>
              <w:t xml:space="preserve">بقراءة بيانية، ماهو العرض المناسب لتحميل شريط أناشيد سعته </w:t>
            </w:r>
            <m:oMath>
              <m:r>
                <m:rPr>
                  <m:sty m:val="b"/>
                </m:rPr>
                <w:rPr>
                  <w:rFonts w:ascii="Cambria Math" w:eastAsiaTheme="minorEastAsia" w:hAnsi="Cambria Math"/>
                  <w:sz w:val="24"/>
                  <w:szCs w:val="24"/>
                  <w:lang w:bidi="ar-DZ"/>
                </w:rPr>
                <m:t xml:space="preserve">200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fr-FR" w:bidi="ar-DZ"/>
                </w:rPr>
                <m:t>MO</m:t>
              </m:r>
            </m:oMath>
            <w:r w:rsidRPr="000E7EBD">
              <w:rPr>
                <w:rFonts w:asciiTheme="minorBidi" w:eastAsiaTheme="minorEastAsia" w:hAnsiTheme="minorBidi" w:hint="cs"/>
                <w:b/>
                <w:bCs/>
                <w:i/>
                <w:sz w:val="24"/>
                <w:szCs w:val="24"/>
                <w:rtl/>
                <w:lang w:val="fr-FR"/>
              </w:rPr>
              <w:t>.</w:t>
            </w:r>
          </w:p>
          <w:p w:rsidR="000E7EBD" w:rsidRPr="000E7EBD" w:rsidRDefault="000E7EBD" w:rsidP="00E6283B">
            <w:pPr>
              <w:tabs>
                <w:tab w:val="left" w:pos="2247"/>
                <w:tab w:val="center" w:pos="4536"/>
              </w:tabs>
              <w:spacing w:line="276" w:lineRule="auto"/>
              <w:rPr>
                <w:rFonts w:ascii="Arial" w:eastAsia="Arial" w:hAnsi="Arial" w:cs="Arial"/>
                <w:b/>
                <w:bCs/>
                <w:i/>
                <w:color w:val="FF0000"/>
                <w:sz w:val="24"/>
                <w:szCs w:val="24"/>
                <w:u w:val="double"/>
                <w:rtl/>
                <w:lang w:val="fr-FR"/>
              </w:rPr>
            </w:pPr>
            <w:r w:rsidRPr="000E7EBD">
              <w:rPr>
                <w:rFonts w:ascii="Arial" w:eastAsia="Arial" w:hAnsi="Arial" w:cs="Arial"/>
                <w:b/>
                <w:bCs/>
                <w:i/>
                <w:color w:val="FF0000"/>
                <w:sz w:val="24"/>
                <w:szCs w:val="24"/>
                <w:u w:val="double"/>
                <w:rtl/>
                <w:lang w:val="fr-FR"/>
              </w:rPr>
              <w:t>الجزء الثا</w:t>
            </w:r>
            <w:r w:rsidRPr="000E7EBD">
              <w:rPr>
                <w:rFonts w:ascii="Arial" w:eastAsia="Arial" w:hAnsi="Arial" w:cs="Arial" w:hint="cs"/>
                <w:b/>
                <w:bCs/>
                <w:i/>
                <w:color w:val="FF0000"/>
                <w:sz w:val="24"/>
                <w:szCs w:val="24"/>
                <w:u w:val="double"/>
                <w:rtl/>
                <w:lang w:val="fr-FR"/>
              </w:rPr>
              <w:t>لث:</w:t>
            </w:r>
          </w:p>
          <w:p w:rsidR="000E7EBD" w:rsidRPr="000E7EBD" w:rsidRDefault="000E7EBD" w:rsidP="000E7EBD">
            <w:pPr>
              <w:rPr>
                <w:rFonts w:asciiTheme="minorBidi" w:eastAsiaTheme="minorEastAsia" w:hAnsiTheme="minorBidi"/>
                <w:b/>
                <w:bCs/>
                <w:i/>
                <w:sz w:val="24"/>
                <w:szCs w:val="24"/>
                <w:rtl/>
                <w:lang w:bidi="ar-DZ"/>
              </w:rPr>
            </w:pPr>
            <w:r w:rsidRPr="000E7EBD">
              <w:rPr>
                <w:rFonts w:asciiTheme="minorBidi" w:eastAsiaTheme="minorEastAsia" w:hAnsiTheme="minorBidi" w:hint="cs"/>
                <w:b/>
                <w:bCs/>
                <w:i/>
                <w:sz w:val="24"/>
                <w:szCs w:val="24"/>
                <w:rtl/>
                <w:lang w:bidi="ar-DZ"/>
              </w:rPr>
              <w:t>خلال شهر رمضان الكريم أعلنت نفس الشركة لزبائنها أنهم بإمكانهم الاستفادة من</w:t>
            </w:r>
            <w:r w:rsidRPr="000E7EBD">
              <w:rPr>
                <w:rFonts w:asciiTheme="minorBidi" w:eastAsiaTheme="minorEastAsia" w:hAnsiTheme="minorBidi" w:hint="cs"/>
                <w:b/>
                <w:bCs/>
                <w:i/>
                <w:sz w:val="24"/>
                <w:szCs w:val="24"/>
                <w:rtl/>
              </w:rPr>
              <w:t xml:space="preserve"> </w:t>
            </w:r>
            <m:oMath>
              <m:r>
                <m:rPr>
                  <m:sty m:val="b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20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%</m:t>
              </m:r>
            </m:oMath>
            <w:r w:rsidRPr="000E7EBD">
              <w:rPr>
                <w:rFonts w:asciiTheme="minorBidi" w:eastAsiaTheme="minorEastAsia" w:hAnsiTheme="minorBidi" w:hint="cs"/>
                <w:b/>
                <w:bCs/>
                <w:i/>
                <w:sz w:val="24"/>
                <w:szCs w:val="24"/>
                <w:rtl/>
                <w:lang w:bidi="ar-DZ"/>
              </w:rPr>
              <w:t xml:space="preserve"> سعة انترنت إضافية مجانا عند كل شراء.</w:t>
            </w:r>
          </w:p>
          <w:p w:rsidR="000E7EBD" w:rsidRPr="000E7EBD" w:rsidRDefault="000E7EBD" w:rsidP="000E7EBD">
            <w:pPr>
              <w:numPr>
                <w:ilvl w:val="0"/>
                <w:numId w:val="3"/>
              </w:numPr>
              <w:contextualSpacing/>
              <w:rPr>
                <w:rFonts w:asciiTheme="minorBidi" w:eastAsiaTheme="minorEastAsia" w:hAnsiTheme="minorBidi"/>
                <w:b/>
                <w:bCs/>
                <w:i/>
                <w:sz w:val="24"/>
                <w:szCs w:val="24"/>
                <w:lang w:bidi="ar-DZ"/>
              </w:rPr>
            </w:pPr>
            <w:r w:rsidRPr="000E7EBD">
              <w:rPr>
                <w:rFonts w:asciiTheme="minorBidi" w:eastAsiaTheme="minorEastAsia" w:hAnsiTheme="minorBidi" w:hint="cs"/>
                <w:b/>
                <w:bCs/>
                <w:i/>
                <w:sz w:val="24"/>
                <w:szCs w:val="24"/>
                <w:rtl/>
                <w:lang w:bidi="ar-DZ"/>
              </w:rPr>
              <w:t xml:space="preserve">ما هي سعة الانترنت الواجب شراؤها للحصول على سعة قدرها </w:t>
            </w:r>
            <m:oMath>
              <m:r>
                <m:rPr>
                  <m:sty m:val="b"/>
                </m:rPr>
                <w:rPr>
                  <w:rFonts w:ascii="Cambria Math" w:eastAsiaTheme="minorEastAsia" w:hAnsi="Cambria Math"/>
                  <w:sz w:val="24"/>
                  <w:szCs w:val="24"/>
                  <w:lang w:bidi="ar-DZ"/>
                </w:rPr>
                <m:t xml:space="preserve">4800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fr-FR" w:bidi="ar-DZ"/>
                </w:rPr>
                <m:t>MO</m:t>
              </m:r>
            </m:oMath>
            <w:r w:rsidRPr="000E7EBD">
              <w:rPr>
                <w:rFonts w:asciiTheme="minorBidi" w:eastAsiaTheme="minorEastAsia" w:hAnsiTheme="minorBidi" w:hint="cs"/>
                <w:b/>
                <w:bCs/>
                <w:i/>
                <w:sz w:val="24"/>
                <w:szCs w:val="24"/>
                <w:rtl/>
                <w:lang w:bidi="ar-DZ"/>
              </w:rPr>
              <w:t>.</w:t>
            </w:r>
          </w:p>
          <w:p w:rsidR="000E7EBD" w:rsidRPr="000E7EBD" w:rsidRDefault="000E7EBD">
            <w:pPr>
              <w:rPr>
                <w:rtl/>
              </w:rPr>
            </w:pPr>
          </w:p>
        </w:tc>
      </w:tr>
      <w:tr w:rsidR="000E7EBD" w:rsidTr="000E7EBD">
        <w:tc>
          <w:tcPr>
            <w:tcW w:w="10762" w:type="dxa"/>
          </w:tcPr>
          <w:p w:rsidR="000E7EBD" w:rsidRPr="000E7EBD" w:rsidRDefault="000E7EBD" w:rsidP="000E7EBD">
            <w:pPr>
              <w:tabs>
                <w:tab w:val="left" w:pos="3304"/>
              </w:tabs>
              <w:spacing w:line="276" w:lineRule="auto"/>
              <w:jc w:val="center"/>
              <w:rPr>
                <w:b/>
                <w:bCs/>
                <w:noProof/>
                <w:color w:val="0070C0"/>
                <w:u w:val="double"/>
                <w:rtl/>
              </w:rPr>
            </w:pPr>
            <w:r>
              <w:rPr>
                <w:b/>
                <w:bCs/>
                <w:noProof/>
                <w:color w:val="0070C0"/>
                <w:sz w:val="24"/>
                <w:szCs w:val="24"/>
                <w:u w:val="double"/>
                <w:rtl/>
              </w:rPr>
              <w:t xml:space="preserve">نص </w:t>
            </w:r>
            <w:r>
              <w:rPr>
                <w:b/>
                <w:bCs/>
                <w:noProof/>
                <w:color w:val="0070C0"/>
                <w:u w:val="double"/>
                <w:rtl/>
              </w:rPr>
              <w:t>الوضعيّة الانطلاقيّة الأمّ:</w:t>
            </w:r>
          </w:p>
          <w:p w:rsidR="000E7EBD" w:rsidRPr="000E7EBD" w:rsidRDefault="000E7EBD" w:rsidP="000E7EBD">
            <w:pPr>
              <w:rPr>
                <w:rFonts w:asciiTheme="minorBidi" w:eastAsiaTheme="minorEastAsia" w:hAnsiTheme="minorBidi"/>
                <w:b/>
                <w:bCs/>
                <w:i/>
                <w:sz w:val="24"/>
                <w:szCs w:val="24"/>
                <w:rtl/>
              </w:rPr>
            </w:pPr>
            <w:r w:rsidRPr="000E7EBD">
              <w:rPr>
                <w:rFonts w:asciiTheme="minorBidi" w:eastAsiaTheme="minorEastAsia" w:hAnsiTheme="minorBidi" w:hint="cs"/>
                <w:b/>
                <w:bCs/>
                <w:i/>
                <w:sz w:val="24"/>
                <w:szCs w:val="24"/>
                <w:rtl/>
                <w:lang w:bidi="ar-DZ"/>
              </w:rPr>
              <w:t>تقدم إحدى الشركات المتخصصة في خدمات الانترنت العروض الآتية:</w:t>
            </w:r>
          </w:p>
          <w:p w:rsidR="000E7EBD" w:rsidRPr="000E7EBD" w:rsidRDefault="000E7EBD" w:rsidP="000E7EBD">
            <w:pPr>
              <w:numPr>
                <w:ilvl w:val="0"/>
                <w:numId w:val="1"/>
              </w:numPr>
              <w:spacing w:after="200"/>
              <w:contextualSpacing/>
              <w:rPr>
                <w:rFonts w:asciiTheme="minorBidi" w:eastAsiaTheme="minorEastAsia" w:hAnsiTheme="minorBidi"/>
                <w:b/>
                <w:bCs/>
                <w:i/>
                <w:sz w:val="24"/>
                <w:szCs w:val="24"/>
                <w:lang w:bidi="ar-DZ"/>
              </w:rPr>
            </w:pPr>
            <w:r w:rsidRPr="000E7EBD">
              <w:rPr>
                <w:rFonts w:asciiTheme="minorBidi" w:eastAsiaTheme="minorEastAsia" w:hAnsiTheme="minorBidi" w:hint="cs"/>
                <w:b/>
                <w:bCs/>
                <w:i/>
                <w:sz w:val="24"/>
                <w:szCs w:val="24"/>
                <w:rtl/>
                <w:lang w:bidi="ar-DZ"/>
              </w:rPr>
              <w:t xml:space="preserve">العرض الأول: كل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bidi="ar-DZ"/>
                </w:rPr>
                <m:t xml:space="preserve"> 1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fr-FR" w:bidi="ar-DZ"/>
                </w:rPr>
                <m:t xml:space="preserve"> MO</m:t>
              </m:r>
            </m:oMath>
            <w:r w:rsidRPr="000E7EBD">
              <w:rPr>
                <w:rFonts w:asciiTheme="minorBidi" w:eastAsiaTheme="minorEastAsia" w:hAnsiTheme="minorBidi" w:hint="cs"/>
                <w:b/>
                <w:bCs/>
                <w:i/>
                <w:sz w:val="24"/>
                <w:szCs w:val="24"/>
                <w:rtl/>
                <w:lang w:bidi="ar-DZ"/>
              </w:rPr>
              <w:t xml:space="preserve">بـ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bidi="ar-DZ"/>
                </w:rPr>
                <m:t xml:space="preserve">2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fr-FR" w:bidi="ar-DZ"/>
                </w:rPr>
                <m:t>DA</m:t>
              </m:r>
            </m:oMath>
            <w:r w:rsidRPr="000E7EBD">
              <w:rPr>
                <w:rFonts w:asciiTheme="minorBidi" w:eastAsiaTheme="minorEastAsia" w:hAnsiTheme="minorBidi" w:hint="cs"/>
                <w:b/>
                <w:bCs/>
                <w:i/>
                <w:sz w:val="24"/>
                <w:szCs w:val="24"/>
                <w:rtl/>
                <w:lang w:bidi="ar-DZ"/>
              </w:rPr>
              <w:t>.</w:t>
            </w:r>
          </w:p>
          <w:p w:rsidR="000E7EBD" w:rsidRPr="000E7EBD" w:rsidRDefault="000E7EBD" w:rsidP="000E7EBD">
            <w:pPr>
              <w:numPr>
                <w:ilvl w:val="0"/>
                <w:numId w:val="1"/>
              </w:numPr>
              <w:spacing w:after="200"/>
              <w:contextualSpacing/>
              <w:rPr>
                <w:rFonts w:asciiTheme="minorBidi" w:eastAsiaTheme="minorEastAsia" w:hAnsiTheme="minorBidi"/>
                <w:b/>
                <w:bCs/>
                <w:i/>
                <w:sz w:val="24"/>
                <w:szCs w:val="24"/>
                <w:lang w:bidi="ar-DZ"/>
              </w:rPr>
            </w:pPr>
            <w:r w:rsidRPr="000E7EBD">
              <w:rPr>
                <w:rFonts w:asciiTheme="minorBidi" w:eastAsiaTheme="minorEastAsia" w:hAnsiTheme="minorBidi" w:hint="cs"/>
                <w:b/>
                <w:bCs/>
                <w:i/>
                <w:sz w:val="24"/>
                <w:szCs w:val="24"/>
                <w:rtl/>
                <w:lang w:bidi="ar-DZ"/>
              </w:rPr>
              <w:t>العرض الثاني: كل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bidi="ar-DZ"/>
                </w:rPr>
                <m:t>1 MO</m:t>
              </m:r>
            </m:oMath>
            <w:r w:rsidRPr="000E7EBD">
              <w:rPr>
                <w:rFonts w:asciiTheme="minorBidi" w:eastAsiaTheme="minorEastAsia" w:hAnsiTheme="minorBidi"/>
                <w:b/>
                <w:bCs/>
                <w:i/>
                <w:sz w:val="24"/>
                <w:szCs w:val="24"/>
                <w:lang w:bidi="ar-DZ"/>
              </w:rPr>
              <w:t xml:space="preserve"> </w:t>
            </w:r>
            <w:r w:rsidRPr="000E7EBD">
              <w:rPr>
                <w:rFonts w:asciiTheme="minorBidi" w:eastAsiaTheme="minorEastAsia" w:hAnsiTheme="minorBidi" w:hint="cs"/>
                <w:b/>
                <w:bCs/>
                <w:i/>
                <w:sz w:val="24"/>
                <w:szCs w:val="24"/>
                <w:rtl/>
                <w:lang w:bidi="ar-DZ"/>
              </w:rPr>
              <w:t xml:space="preserve"> بـ  </w:t>
            </w:r>
            <m:oMath>
              <m:r>
                <m:rPr>
                  <m:sty m:val="b"/>
                </m:rPr>
                <w:rPr>
                  <w:rFonts w:ascii="Cambria Math" w:eastAsiaTheme="minorEastAsia" w:hAnsi="Cambria Math"/>
                  <w:sz w:val="24"/>
                  <w:szCs w:val="24"/>
                  <w:lang w:bidi="ar-DZ"/>
                </w:rPr>
                <m:t xml:space="preserve">1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fr-FR" w:bidi="ar-DZ"/>
                </w:rPr>
                <m:t>DA</m:t>
              </m:r>
            </m:oMath>
            <w:r w:rsidRPr="000E7EBD">
              <w:rPr>
                <w:rFonts w:asciiTheme="minorBidi" w:eastAsiaTheme="minorEastAsia" w:hAnsiTheme="minorBidi" w:hint="cs"/>
                <w:b/>
                <w:bCs/>
                <w:i/>
                <w:sz w:val="24"/>
                <w:szCs w:val="24"/>
                <w:rtl/>
                <w:lang w:bidi="ar-DZ"/>
              </w:rPr>
              <w:t xml:space="preserve"> مع اشتراك شهري بمبلغ غير مسترجع قدره </w:t>
            </w:r>
            <m:oMath>
              <m:r>
                <m:rPr>
                  <m:sty m:val="b"/>
                </m:rPr>
                <w:rPr>
                  <w:rFonts w:ascii="Cambria Math" w:eastAsiaTheme="minorEastAsia" w:hAnsi="Cambria Math"/>
                  <w:sz w:val="24"/>
                  <w:szCs w:val="24"/>
                  <w:lang w:val="fr-FR"/>
                </w:rPr>
                <m:t xml:space="preserve">150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fr-FR"/>
                </w:rPr>
                <m:t>DA</m:t>
              </m:r>
            </m:oMath>
            <w:r w:rsidRPr="000E7EBD">
              <w:rPr>
                <w:rFonts w:asciiTheme="minorBidi" w:eastAsiaTheme="minorEastAsia" w:hAnsiTheme="minorBidi" w:hint="cs"/>
                <w:b/>
                <w:bCs/>
                <w:i/>
                <w:sz w:val="24"/>
                <w:szCs w:val="24"/>
                <w:rtl/>
                <w:lang w:val="fr-FR"/>
              </w:rPr>
              <w:t>.</w:t>
            </w:r>
          </w:p>
          <w:p w:rsidR="000E7EBD" w:rsidRPr="000E7EBD" w:rsidRDefault="000E7EBD" w:rsidP="00E6283B">
            <w:pPr>
              <w:spacing w:line="276" w:lineRule="auto"/>
              <w:rPr>
                <w:rFonts w:asciiTheme="minorBidi" w:eastAsiaTheme="minorEastAsia" w:hAnsiTheme="minorBidi"/>
                <w:b/>
                <w:bCs/>
                <w:i/>
                <w:color w:val="FF0000"/>
                <w:sz w:val="24"/>
                <w:szCs w:val="24"/>
                <w:u w:val="double"/>
                <w:rtl/>
              </w:rPr>
            </w:pPr>
            <w:r w:rsidRPr="000E7EBD">
              <w:rPr>
                <w:rFonts w:asciiTheme="minorBidi" w:eastAsiaTheme="minorEastAsia" w:hAnsiTheme="minorBidi"/>
                <w:b/>
                <w:bCs/>
                <w:i/>
                <w:color w:val="FF0000"/>
                <w:sz w:val="24"/>
                <w:szCs w:val="24"/>
                <w:u w:val="double"/>
                <w:rtl/>
                <w:lang w:bidi="ar-DZ"/>
              </w:rPr>
              <w:t>الجزء الأول:</w:t>
            </w:r>
          </w:p>
          <w:p w:rsidR="000E7EBD" w:rsidRPr="00E6283B" w:rsidRDefault="000E7EBD" w:rsidP="00E6283B">
            <w:pPr>
              <w:pStyle w:val="Paragraphedeliste"/>
              <w:numPr>
                <w:ilvl w:val="0"/>
                <w:numId w:val="5"/>
              </w:numPr>
              <w:rPr>
                <w:rFonts w:asciiTheme="minorBidi" w:eastAsiaTheme="minorEastAsia" w:hAnsiTheme="minorBidi"/>
                <w:b/>
                <w:bCs/>
                <w:i/>
                <w:sz w:val="24"/>
                <w:szCs w:val="24"/>
                <w:u w:val="single"/>
                <w:lang w:bidi="ar-DZ"/>
              </w:rPr>
            </w:pPr>
            <w:r w:rsidRPr="00E6283B">
              <w:rPr>
                <w:rFonts w:asciiTheme="minorBidi" w:eastAsiaTheme="minorEastAsia" w:hAnsiTheme="minorBidi" w:hint="cs"/>
                <w:b/>
                <w:bCs/>
                <w:i/>
                <w:sz w:val="24"/>
                <w:szCs w:val="24"/>
                <w:rtl/>
                <w:lang w:bidi="ar-DZ"/>
              </w:rPr>
              <w:t>أكمل الجدول التالي بحساب المبلغ اللازم حسب كل عرض موضحا مراحل الحساب:</w:t>
            </w:r>
          </w:p>
          <w:tbl>
            <w:tblPr>
              <w:tblStyle w:val="Grilledutableau"/>
              <w:bidiVisual/>
              <w:tblW w:w="0" w:type="auto"/>
              <w:tblInd w:w="804" w:type="dxa"/>
              <w:tblLook w:val="04A0" w:firstRow="1" w:lastRow="0" w:firstColumn="1" w:lastColumn="0" w:noHBand="0" w:noVBand="1"/>
            </w:tblPr>
            <w:tblGrid>
              <w:gridCol w:w="1798"/>
              <w:gridCol w:w="3118"/>
              <w:gridCol w:w="3119"/>
            </w:tblGrid>
            <w:tr w:rsidR="000E7EBD" w:rsidRPr="000E7EBD" w:rsidTr="001F687E">
              <w:trPr>
                <w:trHeight w:val="294"/>
              </w:trPr>
              <w:tc>
                <w:tcPr>
                  <w:tcW w:w="1798" w:type="dxa"/>
                  <w:vAlign w:val="bottom"/>
                </w:tcPr>
                <w:p w:rsidR="000E7EBD" w:rsidRPr="000E7EBD" w:rsidRDefault="000E7EBD" w:rsidP="000E7EBD">
                  <w:pPr>
                    <w:contextualSpacing/>
                    <w:jc w:val="center"/>
                    <w:rPr>
                      <w:rFonts w:asciiTheme="minorBidi" w:eastAsiaTheme="minorEastAsia" w:hAnsiTheme="minorBidi"/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:rsidR="000E7EBD" w:rsidRPr="000E7EBD" w:rsidRDefault="000E7EBD" w:rsidP="000E7EBD">
                  <w:pPr>
                    <w:contextualSpacing/>
                    <w:jc w:val="center"/>
                    <w:rPr>
                      <w:rFonts w:asciiTheme="minorBidi" w:eastAsiaTheme="minorEastAsia" w:hAnsiTheme="minorBidi"/>
                      <w:b/>
                      <w:bCs/>
                      <w:iCs/>
                      <w:sz w:val="24"/>
                      <w:szCs w:val="24"/>
                      <w:rtl/>
                    </w:rPr>
                  </w:pPr>
                  <w:r w:rsidRPr="000E7EBD">
                    <w:rPr>
                      <w:rFonts w:asciiTheme="minorBidi" w:eastAsiaTheme="minorEastAsia" w:hAnsiTheme="minorBidi" w:hint="cs"/>
                      <w:b/>
                      <w:bCs/>
                      <w:iCs/>
                      <w:sz w:val="24"/>
                      <w:szCs w:val="24"/>
                      <w:rtl/>
                      <w:lang w:bidi="ar-DZ"/>
                    </w:rPr>
                    <w:t xml:space="preserve">تحميل شريط علمي سعته </w:t>
                  </w:r>
                  <m:oMath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bidi="ar-DZ"/>
                      </w:rPr>
                      <m:t xml:space="preserve">100 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fr-FR" w:bidi="ar-DZ"/>
                      </w:rPr>
                      <m:t>MO</m:t>
                    </m:r>
                  </m:oMath>
                  <w:r w:rsidRPr="000E7EBD">
                    <w:rPr>
                      <w:rFonts w:asciiTheme="minorBidi" w:eastAsiaTheme="minorEastAsia" w:hAnsiTheme="minorBidi" w:hint="cs"/>
                      <w:b/>
                      <w:bCs/>
                      <w:iCs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</w:p>
              </w:tc>
              <w:tc>
                <w:tcPr>
                  <w:tcW w:w="3119" w:type="dxa"/>
                  <w:tcBorders>
                    <w:right w:val="single" w:sz="4" w:space="0" w:color="auto"/>
                  </w:tcBorders>
                  <w:vAlign w:val="bottom"/>
                </w:tcPr>
                <w:p w:rsidR="000E7EBD" w:rsidRPr="000E7EBD" w:rsidRDefault="000E7EBD" w:rsidP="000E7EBD">
                  <w:pPr>
                    <w:contextualSpacing/>
                    <w:jc w:val="center"/>
                    <w:rPr>
                      <w:rFonts w:asciiTheme="minorBidi" w:eastAsiaTheme="minorEastAsia" w:hAnsiTheme="minorBidi"/>
                      <w:b/>
                      <w:bCs/>
                      <w:i/>
                      <w:iCs/>
                      <w:sz w:val="24"/>
                      <w:szCs w:val="24"/>
                      <w:lang w:val="fr-FR" w:bidi="ar-DZ"/>
                    </w:rPr>
                  </w:pPr>
                  <w:r w:rsidRPr="000E7EBD">
                    <w:rPr>
                      <w:rFonts w:asciiTheme="minorBidi" w:eastAsiaTheme="minorEastAsia" w:hAnsiTheme="minorBidi" w:hint="cs"/>
                      <w:b/>
                      <w:bCs/>
                      <w:iCs/>
                      <w:sz w:val="24"/>
                      <w:szCs w:val="24"/>
                      <w:rtl/>
                      <w:lang w:bidi="ar-DZ"/>
                    </w:rPr>
                    <w:t xml:space="preserve">تحميل سور </w:t>
                  </w:r>
                  <w:proofErr w:type="spellStart"/>
                  <w:r w:rsidRPr="000E7EBD">
                    <w:rPr>
                      <w:rFonts w:asciiTheme="minorBidi" w:eastAsiaTheme="minorEastAsia" w:hAnsiTheme="minorBidi" w:hint="cs"/>
                      <w:b/>
                      <w:bCs/>
                      <w:iCs/>
                      <w:sz w:val="24"/>
                      <w:szCs w:val="24"/>
                      <w:rtl/>
                      <w:lang w:bidi="ar-DZ"/>
                    </w:rPr>
                    <w:t>قرأنية</w:t>
                  </w:r>
                  <w:proofErr w:type="spellEnd"/>
                  <w:r w:rsidRPr="000E7EBD">
                    <w:rPr>
                      <w:rFonts w:asciiTheme="minorBidi" w:eastAsiaTheme="minorEastAsia" w:hAnsiTheme="minorBidi" w:hint="cs"/>
                      <w:b/>
                      <w:bCs/>
                      <w:iCs/>
                      <w:sz w:val="24"/>
                      <w:szCs w:val="24"/>
                      <w:rtl/>
                      <w:lang w:bidi="ar-DZ"/>
                    </w:rPr>
                    <w:t xml:space="preserve"> سعتها </w:t>
                  </w:r>
                  <m:oMath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bidi="ar-DZ"/>
                      </w:rPr>
                      <m:t xml:space="preserve">250 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fr-FR" w:bidi="ar-DZ"/>
                      </w:rPr>
                      <m:t>MO</m:t>
                    </m:r>
                  </m:oMath>
                </w:p>
              </w:tc>
            </w:tr>
            <w:tr w:rsidR="000E7EBD" w:rsidRPr="000E7EBD" w:rsidTr="001F687E">
              <w:tc>
                <w:tcPr>
                  <w:tcW w:w="1798" w:type="dxa"/>
                  <w:vAlign w:val="bottom"/>
                </w:tcPr>
                <w:p w:rsidR="000E7EBD" w:rsidRPr="000E7EBD" w:rsidRDefault="000E7EBD" w:rsidP="000E7EBD">
                  <w:pPr>
                    <w:contextualSpacing/>
                    <w:jc w:val="center"/>
                    <w:rPr>
                      <w:rFonts w:asciiTheme="minorBidi" w:eastAsiaTheme="minorEastAsia" w:hAnsiTheme="minorBidi"/>
                      <w:b/>
                      <w:bCs/>
                      <w:iCs/>
                      <w:sz w:val="24"/>
                      <w:szCs w:val="24"/>
                      <w:rtl/>
                      <w:lang w:bidi="ar-DZ"/>
                    </w:rPr>
                  </w:pPr>
                  <w:r w:rsidRPr="000E7EBD">
                    <w:rPr>
                      <w:rFonts w:asciiTheme="minorBidi" w:eastAsiaTheme="minorEastAsia" w:hAnsiTheme="minorBidi" w:hint="cs"/>
                      <w:b/>
                      <w:bCs/>
                      <w:iCs/>
                      <w:sz w:val="24"/>
                      <w:szCs w:val="24"/>
                      <w:rtl/>
                      <w:lang w:bidi="ar-DZ"/>
                    </w:rPr>
                    <w:t xml:space="preserve">العرض </w:t>
                  </w:r>
                  <w:r w:rsidRPr="000E7EBD">
                    <w:rPr>
                      <w:rFonts w:asciiTheme="minorBidi" w:eastAsiaTheme="minorEastAsia" w:hAnsiTheme="minorBidi" w:hint="cs"/>
                      <w:b/>
                      <w:bCs/>
                      <w:i/>
                      <w:sz w:val="24"/>
                      <w:szCs w:val="24"/>
                      <w:rtl/>
                      <w:lang w:bidi="ar-DZ"/>
                    </w:rPr>
                    <w:t>الأول</w:t>
                  </w:r>
                </w:p>
              </w:tc>
              <w:tc>
                <w:tcPr>
                  <w:tcW w:w="3118" w:type="dxa"/>
                </w:tcPr>
                <w:p w:rsidR="000E7EBD" w:rsidRPr="000E7EBD" w:rsidRDefault="000E7EBD" w:rsidP="000E7EBD">
                  <w:pPr>
                    <w:contextualSpacing/>
                    <w:jc w:val="center"/>
                    <w:rPr>
                      <w:rFonts w:asciiTheme="minorBidi" w:eastAsiaTheme="minorEastAsia" w:hAnsiTheme="minorBidi"/>
                      <w:b/>
                      <w:bCs/>
                      <w:iCs/>
                      <w:sz w:val="24"/>
                      <w:szCs w:val="24"/>
                      <w:rtl/>
                      <w:lang w:bidi="ar-DZ"/>
                    </w:rPr>
                  </w:pPr>
                </w:p>
              </w:tc>
              <w:tc>
                <w:tcPr>
                  <w:tcW w:w="3119" w:type="dxa"/>
                  <w:vAlign w:val="bottom"/>
                </w:tcPr>
                <w:p w:rsidR="000E7EBD" w:rsidRPr="000E7EBD" w:rsidRDefault="000E7EBD" w:rsidP="000E7EBD">
                  <w:pPr>
                    <w:contextualSpacing/>
                    <w:jc w:val="center"/>
                    <w:rPr>
                      <w:rFonts w:asciiTheme="minorBidi" w:eastAsiaTheme="minorEastAsia" w:hAnsiTheme="minorBidi"/>
                      <w:b/>
                      <w:bCs/>
                      <w:iCs/>
                      <w:sz w:val="24"/>
                      <w:szCs w:val="24"/>
                      <w:rtl/>
                      <w:lang w:bidi="ar-DZ"/>
                    </w:rPr>
                  </w:pPr>
                </w:p>
              </w:tc>
            </w:tr>
            <w:tr w:rsidR="000E7EBD" w:rsidRPr="000E7EBD" w:rsidTr="001F687E">
              <w:tc>
                <w:tcPr>
                  <w:tcW w:w="1798" w:type="dxa"/>
                  <w:vAlign w:val="bottom"/>
                </w:tcPr>
                <w:p w:rsidR="000E7EBD" w:rsidRPr="000E7EBD" w:rsidRDefault="000E7EBD" w:rsidP="000E7EBD">
                  <w:pPr>
                    <w:contextualSpacing/>
                    <w:jc w:val="center"/>
                    <w:rPr>
                      <w:rFonts w:asciiTheme="minorBidi" w:eastAsiaTheme="minorEastAsia" w:hAnsiTheme="minorBidi"/>
                      <w:b/>
                      <w:bCs/>
                      <w:iCs/>
                      <w:sz w:val="24"/>
                      <w:szCs w:val="24"/>
                      <w:rtl/>
                      <w:lang w:bidi="ar-DZ"/>
                    </w:rPr>
                  </w:pPr>
                  <w:r w:rsidRPr="000E7EBD">
                    <w:rPr>
                      <w:rFonts w:asciiTheme="minorBidi" w:eastAsiaTheme="minorEastAsia" w:hAnsiTheme="minorBidi" w:hint="cs"/>
                      <w:b/>
                      <w:bCs/>
                      <w:i/>
                      <w:sz w:val="24"/>
                      <w:szCs w:val="24"/>
                      <w:rtl/>
                      <w:lang w:bidi="ar-DZ"/>
                    </w:rPr>
                    <w:t>العرض الثاني</w:t>
                  </w:r>
                </w:p>
              </w:tc>
              <w:tc>
                <w:tcPr>
                  <w:tcW w:w="3118" w:type="dxa"/>
                </w:tcPr>
                <w:p w:rsidR="000E7EBD" w:rsidRPr="000E7EBD" w:rsidRDefault="000E7EBD" w:rsidP="000E7EBD">
                  <w:pPr>
                    <w:contextualSpacing/>
                    <w:jc w:val="center"/>
                    <w:rPr>
                      <w:rFonts w:asciiTheme="minorBidi" w:eastAsiaTheme="minorEastAsia" w:hAnsiTheme="minorBidi"/>
                      <w:b/>
                      <w:bCs/>
                      <w:iCs/>
                      <w:sz w:val="24"/>
                      <w:szCs w:val="24"/>
                      <w:rtl/>
                      <w:lang w:bidi="ar-DZ"/>
                    </w:rPr>
                  </w:pPr>
                </w:p>
              </w:tc>
              <w:tc>
                <w:tcPr>
                  <w:tcW w:w="3119" w:type="dxa"/>
                  <w:vAlign w:val="bottom"/>
                </w:tcPr>
                <w:p w:rsidR="000E7EBD" w:rsidRPr="000E7EBD" w:rsidRDefault="000E7EBD" w:rsidP="000E7EBD">
                  <w:pPr>
                    <w:contextualSpacing/>
                    <w:jc w:val="center"/>
                    <w:rPr>
                      <w:rFonts w:asciiTheme="minorBidi" w:eastAsiaTheme="minorEastAsia" w:hAnsiTheme="minorBidi"/>
                      <w:b/>
                      <w:bCs/>
                      <w:iCs/>
                      <w:sz w:val="24"/>
                      <w:szCs w:val="24"/>
                      <w:rtl/>
                      <w:lang w:bidi="ar-DZ"/>
                    </w:rPr>
                  </w:pPr>
                </w:p>
              </w:tc>
            </w:tr>
          </w:tbl>
          <w:p w:rsidR="000E7EBD" w:rsidRPr="00E6283B" w:rsidRDefault="000E7EBD" w:rsidP="00E6283B">
            <w:pPr>
              <w:pStyle w:val="Paragraphedeliste"/>
              <w:numPr>
                <w:ilvl w:val="0"/>
                <w:numId w:val="5"/>
              </w:numPr>
              <w:tabs>
                <w:tab w:val="left" w:pos="2247"/>
                <w:tab w:val="center" w:pos="4536"/>
              </w:tabs>
              <w:rPr>
                <w:rFonts w:ascii="Arial" w:eastAsia="Arial" w:hAnsi="Arial" w:cs="Arial"/>
                <w:b/>
                <w:bCs/>
                <w:i/>
                <w:sz w:val="24"/>
                <w:szCs w:val="24"/>
                <w:lang w:val="fr-FR"/>
              </w:rPr>
            </w:pPr>
            <w:r w:rsidRPr="00E6283B">
              <w:rPr>
                <w:rFonts w:ascii="Arial" w:eastAsia="Arial" w:hAnsi="Arial" w:cs="Arial"/>
                <w:b/>
                <w:bCs/>
                <w:i/>
                <w:sz w:val="24"/>
                <w:szCs w:val="24"/>
                <w:rtl/>
                <w:lang w:val="fr-FR"/>
              </w:rPr>
              <w:t xml:space="preserve">ليكن </w:t>
            </w:r>
            <m:oMath>
              <m:r>
                <m:rPr>
                  <m:sty m:val="bi"/>
                </m:rPr>
                <w:rPr>
                  <w:rFonts w:ascii="Cambria Math" w:eastAsia="Arial" w:hAnsi="Cambria Math" w:cs="Arial"/>
                  <w:sz w:val="24"/>
                  <w:szCs w:val="24"/>
                  <w:lang w:val="fr-FR"/>
                </w:rPr>
                <m:t>x</m:t>
              </m:r>
            </m:oMath>
            <w:r w:rsidRPr="00E6283B">
              <w:rPr>
                <w:rFonts w:ascii="Arial" w:eastAsia="Arial" w:hAnsi="Arial" w:cs="Arial"/>
                <w:b/>
                <w:bCs/>
                <w:i/>
                <w:sz w:val="24"/>
                <w:szCs w:val="24"/>
                <w:rtl/>
                <w:lang w:val="fr-FR"/>
              </w:rPr>
              <w:t xml:space="preserve"> </w:t>
            </w:r>
            <w:r w:rsidRPr="00E6283B">
              <w:rPr>
                <w:rFonts w:asciiTheme="minorBidi" w:eastAsiaTheme="minorEastAsia" w:hAnsiTheme="minorBidi" w:hint="cs"/>
                <w:b/>
                <w:bCs/>
                <w:i/>
                <w:sz w:val="24"/>
                <w:szCs w:val="24"/>
                <w:rtl/>
                <w:lang w:bidi="ar-DZ"/>
              </w:rPr>
              <w:t>سعة الانترنت المستهلكة</w:t>
            </w:r>
            <w:r w:rsidRPr="00E6283B">
              <w:rPr>
                <w:rFonts w:ascii="Arial" w:eastAsia="Arial" w:hAnsi="Arial" w:cs="Arial" w:hint="cs"/>
                <w:b/>
                <w:bCs/>
                <w:i/>
                <w:sz w:val="24"/>
                <w:szCs w:val="24"/>
                <w:rtl/>
                <w:lang w:val="fr-FR"/>
              </w:rPr>
              <w:t>.</w:t>
            </w:r>
          </w:p>
          <w:p w:rsidR="000E7EBD" w:rsidRPr="000E7EBD" w:rsidRDefault="000E7EBD" w:rsidP="000E7EBD">
            <w:pPr>
              <w:tabs>
                <w:tab w:val="left" w:pos="2247"/>
                <w:tab w:val="center" w:pos="4536"/>
              </w:tabs>
              <w:ind w:left="360"/>
              <w:rPr>
                <w:rFonts w:ascii="Arial" w:eastAsia="Arial" w:hAnsi="Arial" w:cs="Arial"/>
                <w:b/>
                <w:bCs/>
                <w:i/>
                <w:sz w:val="24"/>
                <w:szCs w:val="24"/>
                <w:rtl/>
                <w:lang w:val="fr-FR"/>
              </w:rPr>
            </w:pPr>
            <w:r w:rsidRPr="000E7EBD">
              <w:rPr>
                <w:rFonts w:ascii="Arial" w:eastAsia="Arial" w:hAnsi="Arial" w:cs="Arial"/>
                <w:b/>
                <w:bCs/>
                <w:i/>
                <w:sz w:val="24"/>
                <w:szCs w:val="24"/>
                <w:lang w:val="fr-FR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Arial" w:hAnsi="Cambria Math" w:cs="Arial"/>
                      <w:b/>
                      <w:bCs/>
                      <w:sz w:val="24"/>
                      <w:szCs w:val="24"/>
                      <w:lang w:val="fr-F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Arial" w:hAnsi="Cambria Math" w:cs="Arial"/>
                      <w:sz w:val="24"/>
                      <w:szCs w:val="24"/>
                      <w:lang w:val="fr-FR"/>
                    </w:rPr>
                    <m:t>y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Arial" w:hAnsi="Cambria Math" w:cs="Arial"/>
                      <w:sz w:val="24"/>
                      <w:szCs w:val="24"/>
                      <w:lang w:val="fr-FR"/>
                    </w:rPr>
                    <m:t>1</m:t>
                  </m:r>
                </m:sub>
              </m:sSub>
            </m:oMath>
            <w:r w:rsidRPr="000E7EBD">
              <w:rPr>
                <w:rFonts w:ascii="Arial" w:eastAsia="Arial" w:hAnsi="Arial" w:cs="Arial" w:hint="cs"/>
                <w:b/>
                <w:bCs/>
                <w:i/>
                <w:sz w:val="24"/>
                <w:szCs w:val="24"/>
                <w:rtl/>
                <w:lang w:val="fr-FR"/>
              </w:rPr>
              <w:t xml:space="preserve">هو المبلغ حسب العرض الأول و </w:t>
            </w:r>
            <m:oMath>
              <m:sSub>
                <m:sSubPr>
                  <m:ctrlPr>
                    <w:rPr>
                      <w:rFonts w:ascii="Cambria Math" w:eastAsia="Arial" w:hAnsi="Cambria Math" w:cs="Arial"/>
                      <w:b/>
                      <w:bCs/>
                      <w:sz w:val="24"/>
                      <w:szCs w:val="24"/>
                      <w:lang w:val="fr-F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Arial" w:hAnsi="Cambria Math" w:cs="Arial"/>
                      <w:sz w:val="24"/>
                      <w:szCs w:val="24"/>
                      <w:lang w:val="fr-FR"/>
                    </w:rPr>
                    <m:t>y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Arial" w:hAnsi="Cambria Math" w:cs="Arial"/>
                      <w:sz w:val="24"/>
                      <w:szCs w:val="24"/>
                      <w:lang w:val="fr-FR"/>
                    </w:rPr>
                    <m:t>2</m:t>
                  </m:r>
                </m:sub>
              </m:sSub>
            </m:oMath>
            <w:r w:rsidRPr="000E7EBD">
              <w:rPr>
                <w:rFonts w:ascii="Arial" w:eastAsia="Arial" w:hAnsi="Arial" w:cs="Arial" w:hint="cs"/>
                <w:b/>
                <w:bCs/>
                <w:i/>
                <w:sz w:val="24"/>
                <w:szCs w:val="24"/>
                <w:rtl/>
                <w:lang w:val="fr-FR"/>
              </w:rPr>
              <w:t xml:space="preserve"> هو المبلغ حسب العرض الثاني.</w:t>
            </w:r>
          </w:p>
          <w:p w:rsidR="000E7EBD" w:rsidRPr="000E7EBD" w:rsidRDefault="000E7EBD" w:rsidP="000E7EBD">
            <w:pPr>
              <w:numPr>
                <w:ilvl w:val="0"/>
                <w:numId w:val="3"/>
              </w:numPr>
              <w:tabs>
                <w:tab w:val="left" w:pos="2247"/>
                <w:tab w:val="center" w:pos="4536"/>
              </w:tabs>
              <w:contextualSpacing/>
              <w:rPr>
                <w:rFonts w:asciiTheme="minorBidi" w:eastAsiaTheme="minorEastAsia" w:hAnsiTheme="minorBidi"/>
                <w:b/>
                <w:bCs/>
                <w:iCs/>
                <w:sz w:val="24"/>
                <w:szCs w:val="24"/>
                <w:lang w:val="fr-FR" w:bidi="ar-DZ"/>
              </w:rPr>
            </w:pPr>
            <w:r w:rsidRPr="000E7EBD">
              <w:rPr>
                <w:rFonts w:ascii="Arial" w:eastAsia="Arial" w:hAnsi="Arial" w:cs="Arial"/>
                <w:b/>
                <w:bCs/>
                <w:i/>
                <w:sz w:val="24"/>
                <w:szCs w:val="24"/>
                <w:rtl/>
                <w:lang w:val="fr-FR"/>
              </w:rPr>
              <w:t>عبر</w:t>
            </w:r>
            <w:r w:rsidRPr="000E7EBD">
              <w:rPr>
                <w:rFonts w:ascii="Arial" w:eastAsia="Arial" w:hAnsi="Arial" w:cs="Arial" w:hint="cs"/>
                <w:b/>
                <w:bCs/>
                <w:i/>
                <w:sz w:val="24"/>
                <w:szCs w:val="24"/>
                <w:rtl/>
                <w:lang w:val="fr-FR"/>
              </w:rPr>
              <w:t xml:space="preserve"> عن</w:t>
            </w:r>
            <w:r w:rsidRPr="000E7EBD">
              <w:rPr>
                <w:rFonts w:ascii="Arial" w:eastAsia="Arial" w:hAnsi="Arial" w:cs="Arial"/>
                <w:b/>
                <w:bCs/>
                <w:i/>
                <w:sz w:val="24"/>
                <w:szCs w:val="24"/>
                <w:rtl/>
                <w:lang w:val="fr-FR"/>
              </w:rPr>
              <w:t xml:space="preserve"> </w:t>
            </w:r>
            <w:r w:rsidRPr="000E7EBD">
              <w:rPr>
                <w:rFonts w:ascii="Arial" w:eastAsia="Arial" w:hAnsi="Arial" w:cs="Arial"/>
                <w:b/>
                <w:bCs/>
                <w:i/>
                <w:sz w:val="24"/>
                <w:szCs w:val="24"/>
                <w:lang w:val="fr-FR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Arial" w:hAnsi="Cambria Math" w:cs="Arial"/>
                      <w:b/>
                      <w:bCs/>
                      <w:sz w:val="24"/>
                      <w:szCs w:val="24"/>
                      <w:lang w:val="fr-F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Arial" w:hAnsi="Cambria Math" w:cs="Arial"/>
                      <w:sz w:val="24"/>
                      <w:szCs w:val="24"/>
                      <w:lang w:val="fr-FR"/>
                    </w:rPr>
                    <m:t>y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Arial" w:hAnsi="Cambria Math" w:cs="Arial"/>
                      <w:sz w:val="24"/>
                      <w:szCs w:val="24"/>
                      <w:lang w:val="fr-FR"/>
                    </w:rPr>
                    <m:t>1</m:t>
                  </m:r>
                </m:sub>
              </m:sSub>
            </m:oMath>
            <w:r w:rsidRPr="000E7EBD">
              <w:rPr>
                <w:rFonts w:ascii="Arial" w:eastAsia="Arial" w:hAnsi="Arial" w:cs="Arial" w:hint="cs"/>
                <w:b/>
                <w:bCs/>
                <w:i/>
                <w:sz w:val="24"/>
                <w:szCs w:val="24"/>
                <w:rtl/>
                <w:lang w:val="fr-FR"/>
              </w:rPr>
              <w:t xml:space="preserve">و </w:t>
            </w:r>
            <m:oMath>
              <m:sSub>
                <m:sSubPr>
                  <m:ctrlPr>
                    <w:rPr>
                      <w:rFonts w:ascii="Cambria Math" w:eastAsia="Arial" w:hAnsi="Cambria Math" w:cs="Arial"/>
                      <w:b/>
                      <w:bCs/>
                      <w:sz w:val="24"/>
                      <w:szCs w:val="24"/>
                      <w:lang w:val="fr-F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Arial" w:hAnsi="Cambria Math" w:cs="Arial"/>
                      <w:sz w:val="24"/>
                      <w:szCs w:val="24"/>
                      <w:lang w:val="fr-FR"/>
                    </w:rPr>
                    <m:t>y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Arial" w:hAnsi="Cambria Math" w:cs="Arial"/>
                      <w:sz w:val="24"/>
                      <w:szCs w:val="24"/>
                      <w:lang w:val="fr-FR"/>
                    </w:rPr>
                    <m:t>2</m:t>
                  </m:r>
                </m:sub>
              </m:sSub>
            </m:oMath>
            <w:r w:rsidRPr="000E7EBD">
              <w:rPr>
                <w:rFonts w:ascii="Arial" w:eastAsia="Arial" w:hAnsi="Arial" w:cs="Arial" w:hint="cs"/>
                <w:b/>
                <w:bCs/>
                <w:i/>
                <w:sz w:val="24"/>
                <w:szCs w:val="24"/>
                <w:rtl/>
                <w:lang w:val="fr-FR"/>
              </w:rPr>
              <w:t xml:space="preserve"> </w:t>
            </w:r>
            <w:r w:rsidRPr="000E7EBD">
              <w:rPr>
                <w:rFonts w:ascii="Arial" w:eastAsia="Arial" w:hAnsi="Arial" w:cs="Arial"/>
                <w:b/>
                <w:bCs/>
                <w:i/>
                <w:sz w:val="24"/>
                <w:szCs w:val="24"/>
                <w:rtl/>
                <w:lang w:val="fr-FR"/>
              </w:rPr>
              <w:t xml:space="preserve">بدلالة </w:t>
            </w:r>
            <m:oMath>
              <m:r>
                <m:rPr>
                  <m:sty m:val="bi"/>
                </m:rPr>
                <w:rPr>
                  <w:rFonts w:ascii="Cambria Math" w:eastAsia="Arial" w:hAnsi="Cambria Math" w:cs="Arial"/>
                  <w:sz w:val="24"/>
                  <w:szCs w:val="24"/>
                  <w:lang w:val="fr-FR"/>
                </w:rPr>
                <m:t>x</m:t>
              </m:r>
            </m:oMath>
            <w:r w:rsidRPr="000E7EBD">
              <w:rPr>
                <w:rFonts w:ascii="Arial" w:eastAsia="Arial" w:hAnsi="Arial" w:cs="Arial" w:hint="cs"/>
                <w:b/>
                <w:bCs/>
                <w:i/>
                <w:sz w:val="24"/>
                <w:szCs w:val="24"/>
                <w:rtl/>
                <w:lang w:val="fr-FR"/>
              </w:rPr>
              <w:t>.</w:t>
            </w:r>
          </w:p>
          <w:p w:rsidR="000E7EBD" w:rsidRPr="000E7EBD" w:rsidRDefault="000E7EBD" w:rsidP="00E6283B">
            <w:pPr>
              <w:tabs>
                <w:tab w:val="left" w:pos="2247"/>
                <w:tab w:val="center" w:pos="4536"/>
              </w:tabs>
              <w:spacing w:line="276" w:lineRule="auto"/>
              <w:rPr>
                <w:rFonts w:ascii="Arial" w:eastAsia="Arial" w:hAnsi="Arial" w:cs="Arial"/>
                <w:b/>
                <w:bCs/>
                <w:i/>
                <w:color w:val="FF0000"/>
                <w:sz w:val="24"/>
                <w:szCs w:val="24"/>
                <w:u w:val="double"/>
                <w:rtl/>
                <w:lang w:val="fr-FR"/>
              </w:rPr>
            </w:pPr>
            <w:r w:rsidRPr="000E7EBD">
              <w:rPr>
                <w:rFonts w:ascii="Arial" w:eastAsia="Arial" w:hAnsi="Arial" w:cs="Arial"/>
                <w:b/>
                <w:bCs/>
                <w:i/>
                <w:color w:val="FF0000"/>
                <w:sz w:val="24"/>
                <w:szCs w:val="24"/>
                <w:u w:val="double"/>
                <w:rtl/>
                <w:lang w:val="fr-FR"/>
              </w:rPr>
              <w:t>الجزء الثاني:</w:t>
            </w:r>
          </w:p>
          <w:p w:rsidR="000E7EBD" w:rsidRPr="00E6283B" w:rsidRDefault="000E7EBD" w:rsidP="00E6283B">
            <w:pPr>
              <w:pStyle w:val="Paragraphedeliste"/>
              <w:numPr>
                <w:ilvl w:val="0"/>
                <w:numId w:val="6"/>
              </w:numPr>
              <w:tabs>
                <w:tab w:val="left" w:pos="2247"/>
                <w:tab w:val="center" w:pos="4536"/>
              </w:tabs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</w:pPr>
            <w:r w:rsidRPr="00E6283B">
              <w:rPr>
                <w:rFonts w:ascii="Arial" w:eastAsia="Arial" w:hAnsi="Arial" w:cs="Arial"/>
                <w:b/>
                <w:bCs/>
                <w:i/>
                <w:sz w:val="24"/>
                <w:szCs w:val="24"/>
                <w:rtl/>
                <w:lang w:val="fr-FR"/>
              </w:rPr>
              <w:t xml:space="preserve">في مستو منسوب إلى المعلم المتعامد والمتجانس </w:t>
            </w:r>
            <m:oMath>
              <m:r>
                <m:rPr>
                  <m:sty m:val="bi"/>
                </m:rPr>
                <w:rPr>
                  <w:rFonts w:ascii="Cambria Math" w:eastAsia="Arial" w:hAnsi="Cambria Math" w:cs="Arial"/>
                  <w:sz w:val="24"/>
                  <w:szCs w:val="24"/>
                  <w:lang w:val="fr-FR"/>
                </w:rPr>
                <m:t>.</m:t>
              </m:r>
              <m:d>
                <m:dPr>
                  <m:ctrlPr>
                    <w:rPr>
                      <w:rFonts w:ascii="Cambria Math" w:eastAsia="Arial" w:hAnsi="Cambria Math" w:cs="Arial"/>
                      <w:b/>
                      <w:bCs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Arial" w:hAnsi="Cambria Math" w:cs="Arial"/>
                      <w:sz w:val="24"/>
                      <w:szCs w:val="24"/>
                      <w:lang w:val="fr-FR"/>
                    </w:rPr>
                    <m:t>O;</m:t>
                  </m:r>
                  <m:acc>
                    <m:accPr>
                      <m:chr m:val="⃗"/>
                      <m:ctrlPr>
                        <w:rPr>
                          <w:rFonts w:ascii="Cambria Math" w:eastAsia="Arial" w:hAnsi="Cambria Math" w:cs="Arial"/>
                          <w:b/>
                          <w:bCs/>
                          <w:i/>
                          <w:sz w:val="24"/>
                          <w:szCs w:val="24"/>
                          <w:lang w:val="fr-FR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eastAsia="Arial" w:hAnsi="Cambria Math" w:cs="Arial"/>
                          <w:sz w:val="24"/>
                          <w:szCs w:val="24"/>
                          <w:lang w:val="fr-FR"/>
                        </w:rPr>
                        <m:t>i</m:t>
                      </m:r>
                    </m:e>
                  </m:acc>
                  <m:r>
                    <m:rPr>
                      <m:sty m:val="bi"/>
                    </m:rPr>
                    <w:rPr>
                      <w:rFonts w:ascii="Cambria Math" w:eastAsia="Arial" w:hAnsi="Cambria Math" w:cs="Arial"/>
                      <w:sz w:val="24"/>
                      <w:szCs w:val="24"/>
                      <w:lang w:val="fr-FR"/>
                    </w:rPr>
                    <m:t>;</m:t>
                  </m:r>
                  <m:acc>
                    <m:accPr>
                      <m:chr m:val="⃗"/>
                      <m:ctrlPr>
                        <w:rPr>
                          <w:rFonts w:ascii="Cambria Math" w:eastAsia="Arial" w:hAnsi="Cambria Math" w:cs="Arial"/>
                          <w:b/>
                          <w:bCs/>
                          <w:i/>
                          <w:sz w:val="24"/>
                          <w:szCs w:val="24"/>
                          <w:lang w:val="fr-FR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eastAsia="Arial" w:hAnsi="Cambria Math" w:cs="Arial"/>
                          <w:sz w:val="24"/>
                          <w:szCs w:val="24"/>
                          <w:lang w:val="fr-FR"/>
                        </w:rPr>
                        <m:t>j</m:t>
                      </m:r>
                    </m:e>
                  </m:acc>
                </m:e>
              </m:d>
            </m:oMath>
          </w:p>
          <w:p w:rsidR="000E7EBD" w:rsidRPr="000E7EBD" w:rsidRDefault="000E7EBD" w:rsidP="000E7EBD">
            <w:pPr>
              <w:tabs>
                <w:tab w:val="left" w:pos="2247"/>
                <w:tab w:val="center" w:pos="4536"/>
              </w:tabs>
              <w:ind w:left="460"/>
              <w:contextualSpacing/>
              <w:rPr>
                <w:rFonts w:ascii="Arial" w:eastAsia="Arial" w:hAnsi="Arial" w:cs="Arial"/>
                <w:b/>
                <w:bCs/>
                <w:i/>
                <w:sz w:val="24"/>
                <w:szCs w:val="24"/>
                <w:rtl/>
              </w:rPr>
            </w:pPr>
            <w:r w:rsidRPr="000E7EBD">
              <w:rPr>
                <w:rFonts w:ascii="Arial" w:eastAsia="Arial" w:hAnsi="Arial" w:cs="Arial" w:hint="cs"/>
                <w:b/>
                <w:bCs/>
                <w:i/>
                <w:sz w:val="24"/>
                <w:szCs w:val="24"/>
                <w:rtl/>
                <w:lang w:val="fr-FR"/>
              </w:rPr>
              <w:t>مثّل بيانيا الدالتين:</w:t>
            </w:r>
            <w:r w:rsidRPr="000E7EBD">
              <w:rPr>
                <w:rFonts w:ascii="Arial" w:eastAsia="Arial" w:hAnsi="Arial" w:cs="Arial" w:hint="cs"/>
                <w:b/>
                <w:bCs/>
                <w:i/>
                <w:sz w:val="24"/>
                <w:szCs w:val="24"/>
                <w:rtl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="Arial" w:hAnsi="Cambria Math" w:cs="Arial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="Arial" w:hAnsi="Cambria Math" w:cs="Arial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Arial" w:hAnsi="Cambria Math" w:cs="Arial"/>
                      <w:sz w:val="24"/>
                      <w:szCs w:val="24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="Arial" w:hAnsi="Cambria Math" w:cs="Arial"/>
                  <w:sz w:val="24"/>
                  <w:szCs w:val="24"/>
                </w:rPr>
                <m:t>=2</m:t>
              </m:r>
              <m:r>
                <m:rPr>
                  <m:sty m:val="bi"/>
                </m:rPr>
                <w:rPr>
                  <w:rFonts w:ascii="Cambria Math" w:eastAsia="Arial" w:hAnsi="Cambria Math" w:cs="Arial"/>
                  <w:sz w:val="24"/>
                  <w:szCs w:val="24"/>
                </w:rPr>
                <m:t>x</m:t>
              </m:r>
            </m:oMath>
            <w:r w:rsidRPr="000E7EBD">
              <w:rPr>
                <w:rFonts w:ascii="Arial" w:eastAsia="Arial" w:hAnsi="Arial" w:cs="Arial" w:hint="cs"/>
                <w:b/>
                <w:bCs/>
                <w:i/>
                <w:sz w:val="24"/>
                <w:szCs w:val="24"/>
                <w:rtl/>
              </w:rPr>
              <w:t xml:space="preserve"> ، </w:t>
            </w:r>
            <m:oMath>
              <m:r>
                <m:rPr>
                  <m:sty m:val="bi"/>
                </m:rPr>
                <w:rPr>
                  <w:rFonts w:ascii="Cambria Math" w:eastAsia="Arial" w:hAnsi="Cambria Math" w:cs="Arial"/>
                  <w:sz w:val="24"/>
                  <w:szCs w:val="24"/>
                </w:rPr>
                <m:t>g</m:t>
              </m:r>
              <m:d>
                <m:dPr>
                  <m:ctrlPr>
                    <w:rPr>
                      <w:rFonts w:ascii="Cambria Math" w:eastAsia="Arial" w:hAnsi="Cambria Math" w:cs="Arial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Arial" w:hAnsi="Cambria Math" w:cs="Arial"/>
                      <w:sz w:val="24"/>
                      <w:szCs w:val="24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="Arial" w:hAnsi="Cambria Math" w:cs="Arial"/>
                  <w:sz w:val="24"/>
                  <w:szCs w:val="24"/>
                </w:rPr>
                <m:t>=x+150</m:t>
              </m:r>
            </m:oMath>
          </w:p>
          <w:p w:rsidR="000E7EBD" w:rsidRPr="000E7EBD" w:rsidRDefault="000E7EBD" w:rsidP="000E7EBD">
            <w:pPr>
              <w:rPr>
                <w:rFonts w:cs="Arial"/>
                <w:b/>
                <w:bCs/>
                <w:i/>
                <w:sz w:val="24"/>
                <w:szCs w:val="24"/>
                <w:lang w:val="fr-FR"/>
              </w:rPr>
            </w:pPr>
            <w:proofErr w:type="gramStart"/>
            <w:r w:rsidRPr="000E7EBD">
              <w:rPr>
                <w:rFonts w:cs="Arial"/>
                <w:b/>
                <w:bCs/>
                <w:sz w:val="24"/>
                <w:szCs w:val="24"/>
                <w:lang w:val="fr-FR"/>
              </w:rPr>
              <w:t xml:space="preserve">)   </w:t>
            </w:r>
            <w:proofErr w:type="gramEnd"/>
            <w:r w:rsidRPr="000E7EBD">
              <w:rPr>
                <w:rFonts w:cs="Arial"/>
                <w:b/>
                <w:bCs/>
                <w:sz w:val="24"/>
                <w:szCs w:val="24"/>
                <w:lang w:val="fr-FR"/>
              </w:rPr>
              <w:t xml:space="preserve">        </w:t>
            </w:r>
            <w:r w:rsidRPr="000E7EBD">
              <w:rPr>
                <w:rFonts w:cs="Arial"/>
                <w:b/>
                <w:bCs/>
                <w:sz w:val="24"/>
                <w:szCs w:val="24"/>
                <w:rtl/>
                <w:lang w:val="fr-FR"/>
              </w:rPr>
              <w:t xml:space="preserve"> نأخذ: </w:t>
            </w:r>
            <m:oMath>
              <m:r>
                <m:rPr>
                  <m:sty m:val="b"/>
                </m:rPr>
                <w:rPr>
                  <w:rFonts w:ascii="Cambria Math" w:hAnsi="Cambria Math" w:cs="Arial"/>
                  <w:sz w:val="24"/>
                  <w:szCs w:val="24"/>
                  <w:lang w:val="fr-FR"/>
                </w:rPr>
                <m:t xml:space="preserve">1 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fr-FR"/>
                </w:rPr>
                <m:t>cm</m:t>
              </m:r>
            </m:oMath>
            <w:r w:rsidRPr="000E7EBD">
              <w:rPr>
                <w:rFonts w:cs="Arial"/>
                <w:b/>
                <w:bCs/>
                <w:i/>
                <w:sz w:val="24"/>
                <w:szCs w:val="24"/>
                <w:rtl/>
                <w:lang w:val="fr-FR"/>
              </w:rPr>
              <w:t xml:space="preserve"> على محور الفواصل يمثل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fr-FR"/>
                </w:rPr>
                <m:t>50 MO</m:t>
              </m:r>
            </m:oMath>
            <w:r w:rsidRPr="000E7EBD">
              <w:rPr>
                <w:rFonts w:cs="Arial"/>
                <w:b/>
                <w:bCs/>
                <w:i/>
                <w:sz w:val="24"/>
                <w:szCs w:val="24"/>
                <w:rtl/>
                <w:lang w:val="fr-FR"/>
              </w:rPr>
              <w:t xml:space="preserve"> ، </w:t>
            </w:r>
            <m:oMath>
              <m:r>
                <m:rPr>
                  <m:sty m:val="b"/>
                </m:rPr>
                <w:rPr>
                  <w:rFonts w:ascii="Cambria Math" w:hAnsi="Cambria Math" w:cs="Arial"/>
                  <w:sz w:val="24"/>
                  <w:szCs w:val="24"/>
                  <w:lang w:val="fr-FR"/>
                </w:rPr>
                <m:t xml:space="preserve">1 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fr-FR"/>
                </w:rPr>
                <m:t>cm</m:t>
              </m:r>
            </m:oMath>
            <w:r w:rsidRPr="000E7EBD">
              <w:rPr>
                <w:rFonts w:cs="Arial"/>
                <w:b/>
                <w:bCs/>
                <w:i/>
                <w:sz w:val="24"/>
                <w:szCs w:val="24"/>
                <w:rtl/>
                <w:lang w:val="fr-FR"/>
              </w:rPr>
              <w:t xml:space="preserve"> على محور التراتيب يمثل </w:t>
            </w:r>
            <m:oMath>
              <m:r>
                <m:rPr>
                  <m:sty m:val="b"/>
                </m:rPr>
                <w:rPr>
                  <w:rFonts w:ascii="Cambria Math" w:hAnsi="Cambria Math" w:cs="Arial"/>
                  <w:sz w:val="24"/>
                  <w:szCs w:val="24"/>
                  <w:lang w:val="fr-FR"/>
                </w:rPr>
                <m:t>50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fr-FR"/>
                </w:rPr>
                <m:t xml:space="preserve"> DA</m:t>
              </m:r>
            </m:oMath>
            <w:r w:rsidRPr="000E7EBD">
              <w:rPr>
                <w:rFonts w:eastAsiaTheme="minorEastAsia" w:cs="Arial"/>
                <w:b/>
                <w:bCs/>
                <w:i/>
                <w:sz w:val="24"/>
                <w:szCs w:val="24"/>
                <w:rtl/>
                <w:lang w:val="fr-FR"/>
              </w:rPr>
              <w:t xml:space="preserve"> </w:t>
            </w:r>
            <w:r w:rsidRPr="000E7EBD">
              <w:rPr>
                <w:rFonts w:eastAsiaTheme="minorEastAsia" w:cs="Arial"/>
                <w:b/>
                <w:bCs/>
                <w:iCs/>
                <w:sz w:val="24"/>
                <w:szCs w:val="24"/>
                <w:lang w:val="fr-FR"/>
              </w:rPr>
              <w:t>(</w:t>
            </w:r>
            <w:r w:rsidRPr="000E7EBD">
              <w:rPr>
                <w:rFonts w:cs="Arial"/>
                <w:b/>
                <w:bCs/>
                <w:i/>
                <w:sz w:val="24"/>
                <w:szCs w:val="24"/>
                <w:rtl/>
                <w:lang w:val="fr-FR"/>
              </w:rPr>
              <w:t>.</w:t>
            </w:r>
          </w:p>
          <w:p w:rsidR="000E7EBD" w:rsidRPr="000E7EBD" w:rsidRDefault="00093367" w:rsidP="00E6283B">
            <w:pPr>
              <w:numPr>
                <w:ilvl w:val="0"/>
                <w:numId w:val="6"/>
              </w:numPr>
              <w:tabs>
                <w:tab w:val="left" w:pos="2247"/>
                <w:tab w:val="center" w:pos="4536"/>
              </w:tabs>
              <w:ind w:left="557"/>
              <w:contextualSpacing/>
              <w:rPr>
                <w:rFonts w:ascii="Arial" w:eastAsia="Arial" w:hAnsi="Arial" w:cs="Arial"/>
                <w:b/>
                <w:bCs/>
                <w:i/>
                <w:sz w:val="24"/>
                <w:szCs w:val="24"/>
                <w:rtl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  <w:rtl/>
              </w:rPr>
              <w:t>حل جملة المعادلتين التالي</w:t>
            </w:r>
            <w:r>
              <w:rPr>
                <w:rFonts w:ascii="Arial" w:eastAsia="Arial" w:hAnsi="Arial" w:cs="Arial" w:hint="cs"/>
                <w:b/>
                <w:bCs/>
                <w:i/>
                <w:sz w:val="24"/>
                <w:szCs w:val="24"/>
                <w:rtl/>
              </w:rPr>
              <w:t>ة</w:t>
            </w:r>
            <w:r w:rsidR="000E7EBD" w:rsidRPr="000E7EBD">
              <w:rPr>
                <w:rFonts w:ascii="Arial" w:eastAsia="Arial" w:hAnsi="Arial" w:cs="Arial"/>
                <w:b/>
                <w:bCs/>
                <w:i/>
                <w:sz w:val="24"/>
                <w:szCs w:val="24"/>
                <w:rtl/>
              </w:rPr>
              <w:t>:</w:t>
            </w:r>
          </w:p>
          <w:p w:rsidR="000E7EBD" w:rsidRPr="000E7EBD" w:rsidRDefault="00D81018" w:rsidP="000E7EBD">
            <w:pPr>
              <w:tabs>
                <w:tab w:val="left" w:pos="2247"/>
                <w:tab w:val="center" w:pos="4536"/>
              </w:tabs>
              <w:ind w:left="360"/>
              <w:contextualSpacing/>
              <w:rPr>
                <w:rFonts w:ascii="Arial" w:eastAsia="Arial" w:hAnsi="Arial" w:cs="Arial"/>
                <w:b/>
                <w:bCs/>
                <w:i/>
                <w:sz w:val="24"/>
                <w:szCs w:val="24"/>
                <w:rtl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Arial" w:hAnsi="Cambria Math" w:cs="Arial"/>
                        <w:b/>
                        <w:bCs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Arial" w:hAnsi="Cambria Math" w:cs="Arial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Arial" w:hAnsi="Cambria Math" w:cs="Arial"/>
                            <w:sz w:val="24"/>
                            <w:szCs w:val="24"/>
                          </w:rPr>
                          <m:t xml:space="preserve">y=2x                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Arial" w:hAnsi="Cambria Math" w:cs="Arial"/>
                            <w:sz w:val="24"/>
                            <w:szCs w:val="24"/>
                          </w:rPr>
                          <m:t xml:space="preserve">y=x+150     </m:t>
                        </m:r>
                      </m:e>
                    </m:eqArr>
                  </m:e>
                </m:d>
              </m:oMath>
            </m:oMathPara>
          </w:p>
          <w:p w:rsidR="000E7EBD" w:rsidRPr="000E7EBD" w:rsidRDefault="000E7EBD" w:rsidP="000E7EBD">
            <w:pPr>
              <w:numPr>
                <w:ilvl w:val="0"/>
                <w:numId w:val="3"/>
              </w:numPr>
              <w:contextualSpacing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rtl/>
                <w:lang w:val="fr-FR"/>
              </w:rPr>
            </w:pPr>
            <w:r w:rsidRPr="000E7EBD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rtl/>
                <w:lang w:val="fr-FR"/>
              </w:rPr>
              <w:t>أعط التفسير البياني لهذا لحل.</w:t>
            </w:r>
          </w:p>
          <w:p w:rsidR="000E7EBD" w:rsidRPr="000E7EBD" w:rsidRDefault="000E7EBD" w:rsidP="00E6283B">
            <w:pPr>
              <w:numPr>
                <w:ilvl w:val="0"/>
                <w:numId w:val="6"/>
              </w:numPr>
              <w:ind w:left="557"/>
              <w:contextualSpacing/>
              <w:rPr>
                <w:rFonts w:asciiTheme="minorBidi" w:eastAsiaTheme="minorEastAsia" w:hAnsiTheme="minorBidi"/>
                <w:b/>
                <w:bCs/>
                <w:i/>
                <w:sz w:val="24"/>
                <w:szCs w:val="24"/>
                <w:lang w:bidi="ar-DZ"/>
              </w:rPr>
            </w:pPr>
            <w:r w:rsidRPr="000E7EBD">
              <w:rPr>
                <w:rFonts w:asciiTheme="minorBidi" w:eastAsiaTheme="minorEastAsia" w:hAnsiTheme="minorBidi" w:hint="cs"/>
                <w:b/>
                <w:bCs/>
                <w:i/>
                <w:sz w:val="24"/>
                <w:szCs w:val="24"/>
                <w:rtl/>
                <w:lang w:bidi="ar-DZ"/>
              </w:rPr>
              <w:t xml:space="preserve">بقراءة بيانية، ماهو العرض المناسب لتحميل شريط أناشيد سعته </w:t>
            </w:r>
            <m:oMath>
              <m:r>
                <m:rPr>
                  <m:sty m:val="b"/>
                </m:rPr>
                <w:rPr>
                  <w:rFonts w:ascii="Cambria Math" w:eastAsiaTheme="minorEastAsia" w:hAnsi="Cambria Math"/>
                  <w:sz w:val="24"/>
                  <w:szCs w:val="24"/>
                  <w:lang w:bidi="ar-DZ"/>
                </w:rPr>
                <m:t xml:space="preserve">200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fr-FR" w:bidi="ar-DZ"/>
                </w:rPr>
                <m:t>MO</m:t>
              </m:r>
            </m:oMath>
            <w:r w:rsidRPr="000E7EBD">
              <w:rPr>
                <w:rFonts w:asciiTheme="minorBidi" w:eastAsiaTheme="minorEastAsia" w:hAnsiTheme="minorBidi" w:hint="cs"/>
                <w:b/>
                <w:bCs/>
                <w:i/>
                <w:sz w:val="24"/>
                <w:szCs w:val="24"/>
                <w:rtl/>
                <w:lang w:val="fr-FR"/>
              </w:rPr>
              <w:t>.</w:t>
            </w:r>
          </w:p>
          <w:p w:rsidR="000E7EBD" w:rsidRPr="000E7EBD" w:rsidRDefault="000E7EBD" w:rsidP="00E6283B">
            <w:pPr>
              <w:tabs>
                <w:tab w:val="left" w:pos="2247"/>
                <w:tab w:val="center" w:pos="4536"/>
              </w:tabs>
              <w:spacing w:line="276" w:lineRule="auto"/>
              <w:rPr>
                <w:rFonts w:ascii="Arial" w:eastAsia="Arial" w:hAnsi="Arial" w:cs="Arial"/>
                <w:b/>
                <w:bCs/>
                <w:i/>
                <w:color w:val="FF0000"/>
                <w:sz w:val="24"/>
                <w:szCs w:val="24"/>
                <w:u w:val="double"/>
                <w:rtl/>
                <w:lang w:val="fr-FR"/>
              </w:rPr>
            </w:pPr>
            <w:r w:rsidRPr="000E7EBD">
              <w:rPr>
                <w:rFonts w:ascii="Arial" w:eastAsia="Arial" w:hAnsi="Arial" w:cs="Arial"/>
                <w:b/>
                <w:bCs/>
                <w:i/>
                <w:color w:val="FF0000"/>
                <w:sz w:val="24"/>
                <w:szCs w:val="24"/>
                <w:u w:val="double"/>
                <w:rtl/>
                <w:lang w:val="fr-FR"/>
              </w:rPr>
              <w:t>الجزء الثا</w:t>
            </w:r>
            <w:r w:rsidRPr="000E7EBD">
              <w:rPr>
                <w:rFonts w:ascii="Arial" w:eastAsia="Arial" w:hAnsi="Arial" w:cs="Arial" w:hint="cs"/>
                <w:b/>
                <w:bCs/>
                <w:i/>
                <w:color w:val="FF0000"/>
                <w:sz w:val="24"/>
                <w:szCs w:val="24"/>
                <w:u w:val="double"/>
                <w:rtl/>
                <w:lang w:val="fr-FR"/>
              </w:rPr>
              <w:t>لث:</w:t>
            </w:r>
          </w:p>
          <w:p w:rsidR="000E7EBD" w:rsidRPr="000E7EBD" w:rsidRDefault="000E7EBD" w:rsidP="000E7EBD">
            <w:pPr>
              <w:rPr>
                <w:rFonts w:asciiTheme="minorBidi" w:eastAsiaTheme="minorEastAsia" w:hAnsiTheme="minorBidi"/>
                <w:b/>
                <w:bCs/>
                <w:i/>
                <w:sz w:val="24"/>
                <w:szCs w:val="24"/>
                <w:rtl/>
                <w:lang w:bidi="ar-DZ"/>
              </w:rPr>
            </w:pPr>
            <w:r w:rsidRPr="000E7EBD">
              <w:rPr>
                <w:rFonts w:asciiTheme="minorBidi" w:eastAsiaTheme="minorEastAsia" w:hAnsiTheme="minorBidi" w:hint="cs"/>
                <w:b/>
                <w:bCs/>
                <w:i/>
                <w:sz w:val="24"/>
                <w:szCs w:val="24"/>
                <w:rtl/>
                <w:lang w:bidi="ar-DZ"/>
              </w:rPr>
              <w:t>خلال شهر رمضان الكريم أعلنت نفس الشركة لزبائنها أنهم بإمكانهم الاستفادة من</w:t>
            </w:r>
            <w:r w:rsidRPr="000E7EBD">
              <w:rPr>
                <w:rFonts w:asciiTheme="minorBidi" w:eastAsiaTheme="minorEastAsia" w:hAnsiTheme="minorBidi" w:hint="cs"/>
                <w:b/>
                <w:bCs/>
                <w:i/>
                <w:sz w:val="24"/>
                <w:szCs w:val="24"/>
                <w:rtl/>
              </w:rPr>
              <w:t xml:space="preserve"> </w:t>
            </w:r>
            <m:oMath>
              <m:r>
                <m:rPr>
                  <m:sty m:val="b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20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%</m:t>
              </m:r>
            </m:oMath>
            <w:r w:rsidRPr="000E7EBD">
              <w:rPr>
                <w:rFonts w:asciiTheme="minorBidi" w:eastAsiaTheme="minorEastAsia" w:hAnsiTheme="minorBidi" w:hint="cs"/>
                <w:b/>
                <w:bCs/>
                <w:i/>
                <w:sz w:val="24"/>
                <w:szCs w:val="24"/>
                <w:rtl/>
                <w:lang w:bidi="ar-DZ"/>
              </w:rPr>
              <w:t xml:space="preserve"> سعة انترنت إضافية مجانا عند كل شراء.</w:t>
            </w:r>
          </w:p>
          <w:p w:rsidR="000E7EBD" w:rsidRPr="000E7EBD" w:rsidRDefault="000E7EBD" w:rsidP="000E7EBD">
            <w:pPr>
              <w:numPr>
                <w:ilvl w:val="0"/>
                <w:numId w:val="3"/>
              </w:numPr>
              <w:contextualSpacing/>
              <w:rPr>
                <w:rFonts w:asciiTheme="minorBidi" w:eastAsiaTheme="minorEastAsia" w:hAnsiTheme="minorBidi"/>
                <w:b/>
                <w:bCs/>
                <w:i/>
                <w:sz w:val="24"/>
                <w:szCs w:val="24"/>
                <w:lang w:bidi="ar-DZ"/>
              </w:rPr>
            </w:pPr>
            <w:r w:rsidRPr="000E7EBD">
              <w:rPr>
                <w:rFonts w:asciiTheme="minorBidi" w:eastAsiaTheme="minorEastAsia" w:hAnsiTheme="minorBidi" w:hint="cs"/>
                <w:b/>
                <w:bCs/>
                <w:i/>
                <w:sz w:val="24"/>
                <w:szCs w:val="24"/>
                <w:rtl/>
                <w:lang w:bidi="ar-DZ"/>
              </w:rPr>
              <w:t xml:space="preserve">ما هي سعة الانترنت الواجب شراؤها للحصول على سعة قدرها </w:t>
            </w:r>
            <m:oMath>
              <m:r>
                <m:rPr>
                  <m:sty m:val="b"/>
                </m:rPr>
                <w:rPr>
                  <w:rFonts w:ascii="Cambria Math" w:eastAsiaTheme="minorEastAsia" w:hAnsi="Cambria Math"/>
                  <w:sz w:val="24"/>
                  <w:szCs w:val="24"/>
                  <w:lang w:bidi="ar-DZ"/>
                </w:rPr>
                <m:t xml:space="preserve">4800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fr-FR" w:bidi="ar-DZ"/>
                </w:rPr>
                <m:t>MO</m:t>
              </m:r>
            </m:oMath>
            <w:r w:rsidRPr="000E7EBD">
              <w:rPr>
                <w:rFonts w:asciiTheme="minorBidi" w:eastAsiaTheme="minorEastAsia" w:hAnsiTheme="minorBidi" w:hint="cs"/>
                <w:b/>
                <w:bCs/>
                <w:i/>
                <w:sz w:val="24"/>
                <w:szCs w:val="24"/>
                <w:rtl/>
                <w:lang w:bidi="ar-DZ"/>
              </w:rPr>
              <w:t>.</w:t>
            </w:r>
          </w:p>
          <w:p w:rsidR="000E7EBD" w:rsidRPr="000E7EBD" w:rsidRDefault="000E7EBD">
            <w:pPr>
              <w:rPr>
                <w:rtl/>
              </w:rPr>
            </w:pPr>
          </w:p>
        </w:tc>
      </w:tr>
    </w:tbl>
    <w:p w:rsidR="00D81018" w:rsidRDefault="00D81018" w:rsidP="00D81018">
      <w:pPr>
        <w:tabs>
          <w:tab w:val="left" w:pos="4142"/>
        </w:tabs>
        <w:jc w:val="center"/>
      </w:pPr>
      <w:hyperlink r:id="rId5" w:history="1">
        <w:r w:rsidRPr="00B66960">
          <w:rPr>
            <w:rStyle w:val="Lienhypertexte"/>
          </w:rPr>
          <w:t>https://prof27math.weebly.com</w:t>
        </w:r>
      </w:hyperlink>
      <w:r>
        <w:t xml:space="preserve"> </w:t>
      </w:r>
      <w:bookmarkStart w:id="0" w:name="_GoBack"/>
      <w:bookmarkEnd w:id="0"/>
    </w:p>
    <w:sectPr w:rsidR="00D81018" w:rsidSect="000E7EBD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F0BC2"/>
    <w:multiLevelType w:val="hybridMultilevel"/>
    <w:tmpl w:val="85709DA2"/>
    <w:lvl w:ilvl="0" w:tplc="CEE02608">
      <w:start w:val="1"/>
      <w:numFmt w:val="decimal"/>
      <w:lvlText w:val="%1."/>
      <w:lvlJc w:val="left"/>
      <w:pPr>
        <w:ind w:left="557" w:hanging="360"/>
      </w:pPr>
      <w:rPr>
        <w:rFonts w:asciiTheme="majorBidi" w:hAnsiTheme="majorBidi" w:cstheme="majorBidi" w:hint="default"/>
        <w:i/>
        <w:i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77" w:hanging="360"/>
      </w:pPr>
    </w:lvl>
    <w:lvl w:ilvl="2" w:tplc="0409001B" w:tentative="1">
      <w:start w:val="1"/>
      <w:numFmt w:val="lowerRoman"/>
      <w:lvlText w:val="%3."/>
      <w:lvlJc w:val="right"/>
      <w:pPr>
        <w:ind w:left="1997" w:hanging="180"/>
      </w:pPr>
    </w:lvl>
    <w:lvl w:ilvl="3" w:tplc="0409000F" w:tentative="1">
      <w:start w:val="1"/>
      <w:numFmt w:val="decimal"/>
      <w:lvlText w:val="%4."/>
      <w:lvlJc w:val="left"/>
      <w:pPr>
        <w:ind w:left="2717" w:hanging="360"/>
      </w:pPr>
    </w:lvl>
    <w:lvl w:ilvl="4" w:tplc="04090019" w:tentative="1">
      <w:start w:val="1"/>
      <w:numFmt w:val="lowerLetter"/>
      <w:lvlText w:val="%5."/>
      <w:lvlJc w:val="left"/>
      <w:pPr>
        <w:ind w:left="3437" w:hanging="360"/>
      </w:pPr>
    </w:lvl>
    <w:lvl w:ilvl="5" w:tplc="0409001B" w:tentative="1">
      <w:start w:val="1"/>
      <w:numFmt w:val="lowerRoman"/>
      <w:lvlText w:val="%6."/>
      <w:lvlJc w:val="right"/>
      <w:pPr>
        <w:ind w:left="4157" w:hanging="180"/>
      </w:pPr>
    </w:lvl>
    <w:lvl w:ilvl="6" w:tplc="0409000F" w:tentative="1">
      <w:start w:val="1"/>
      <w:numFmt w:val="decimal"/>
      <w:lvlText w:val="%7."/>
      <w:lvlJc w:val="left"/>
      <w:pPr>
        <w:ind w:left="4877" w:hanging="360"/>
      </w:pPr>
    </w:lvl>
    <w:lvl w:ilvl="7" w:tplc="04090019" w:tentative="1">
      <w:start w:val="1"/>
      <w:numFmt w:val="lowerLetter"/>
      <w:lvlText w:val="%8."/>
      <w:lvlJc w:val="left"/>
      <w:pPr>
        <w:ind w:left="5597" w:hanging="360"/>
      </w:pPr>
    </w:lvl>
    <w:lvl w:ilvl="8" w:tplc="0409001B" w:tentative="1">
      <w:start w:val="1"/>
      <w:numFmt w:val="lowerRoman"/>
      <w:lvlText w:val="%9."/>
      <w:lvlJc w:val="right"/>
      <w:pPr>
        <w:ind w:left="6317" w:hanging="180"/>
      </w:pPr>
    </w:lvl>
  </w:abstractNum>
  <w:abstractNum w:abstractNumId="1" w15:restartNumberingAfterBreak="0">
    <w:nsid w:val="1E8B601E"/>
    <w:multiLevelType w:val="hybridMultilevel"/>
    <w:tmpl w:val="6792C97E"/>
    <w:lvl w:ilvl="0" w:tplc="7950930A">
      <w:start w:val="1"/>
      <w:numFmt w:val="decimal"/>
      <w:lvlText w:val="%1."/>
      <w:lvlJc w:val="left"/>
      <w:pPr>
        <w:ind w:left="524" w:hanging="360"/>
      </w:pPr>
      <w:rPr>
        <w:rFonts w:asciiTheme="majorBidi" w:hAnsiTheme="majorBidi" w:cstheme="majorBidi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44" w:hanging="360"/>
      </w:pPr>
    </w:lvl>
    <w:lvl w:ilvl="2" w:tplc="0409001B" w:tentative="1">
      <w:start w:val="1"/>
      <w:numFmt w:val="lowerRoman"/>
      <w:lvlText w:val="%3."/>
      <w:lvlJc w:val="right"/>
      <w:pPr>
        <w:ind w:left="1964" w:hanging="180"/>
      </w:pPr>
    </w:lvl>
    <w:lvl w:ilvl="3" w:tplc="0409000F" w:tentative="1">
      <w:start w:val="1"/>
      <w:numFmt w:val="decimal"/>
      <w:lvlText w:val="%4."/>
      <w:lvlJc w:val="left"/>
      <w:pPr>
        <w:ind w:left="2684" w:hanging="360"/>
      </w:pPr>
    </w:lvl>
    <w:lvl w:ilvl="4" w:tplc="04090019" w:tentative="1">
      <w:start w:val="1"/>
      <w:numFmt w:val="lowerLetter"/>
      <w:lvlText w:val="%5."/>
      <w:lvlJc w:val="left"/>
      <w:pPr>
        <w:ind w:left="3404" w:hanging="360"/>
      </w:pPr>
    </w:lvl>
    <w:lvl w:ilvl="5" w:tplc="0409001B" w:tentative="1">
      <w:start w:val="1"/>
      <w:numFmt w:val="lowerRoman"/>
      <w:lvlText w:val="%6."/>
      <w:lvlJc w:val="right"/>
      <w:pPr>
        <w:ind w:left="4124" w:hanging="180"/>
      </w:pPr>
    </w:lvl>
    <w:lvl w:ilvl="6" w:tplc="0409000F" w:tentative="1">
      <w:start w:val="1"/>
      <w:numFmt w:val="decimal"/>
      <w:lvlText w:val="%7."/>
      <w:lvlJc w:val="left"/>
      <w:pPr>
        <w:ind w:left="4844" w:hanging="360"/>
      </w:pPr>
    </w:lvl>
    <w:lvl w:ilvl="7" w:tplc="04090019" w:tentative="1">
      <w:start w:val="1"/>
      <w:numFmt w:val="lowerLetter"/>
      <w:lvlText w:val="%8."/>
      <w:lvlJc w:val="left"/>
      <w:pPr>
        <w:ind w:left="5564" w:hanging="360"/>
      </w:pPr>
    </w:lvl>
    <w:lvl w:ilvl="8" w:tplc="040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2" w15:restartNumberingAfterBreak="0">
    <w:nsid w:val="2C4F123E"/>
    <w:multiLevelType w:val="hybridMultilevel"/>
    <w:tmpl w:val="76BCA8F4"/>
    <w:lvl w:ilvl="0" w:tplc="12128DB6">
      <w:start w:val="1"/>
      <w:numFmt w:val="decimal"/>
      <w:lvlText w:val="%1."/>
      <w:lvlJc w:val="left"/>
      <w:pPr>
        <w:ind w:left="557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277" w:hanging="360"/>
      </w:pPr>
    </w:lvl>
    <w:lvl w:ilvl="2" w:tplc="0409001B" w:tentative="1">
      <w:start w:val="1"/>
      <w:numFmt w:val="lowerRoman"/>
      <w:lvlText w:val="%3."/>
      <w:lvlJc w:val="right"/>
      <w:pPr>
        <w:ind w:left="1997" w:hanging="180"/>
      </w:pPr>
    </w:lvl>
    <w:lvl w:ilvl="3" w:tplc="0409000F" w:tentative="1">
      <w:start w:val="1"/>
      <w:numFmt w:val="decimal"/>
      <w:lvlText w:val="%4."/>
      <w:lvlJc w:val="left"/>
      <w:pPr>
        <w:ind w:left="2717" w:hanging="360"/>
      </w:pPr>
    </w:lvl>
    <w:lvl w:ilvl="4" w:tplc="04090019" w:tentative="1">
      <w:start w:val="1"/>
      <w:numFmt w:val="lowerLetter"/>
      <w:lvlText w:val="%5."/>
      <w:lvlJc w:val="left"/>
      <w:pPr>
        <w:ind w:left="3437" w:hanging="360"/>
      </w:pPr>
    </w:lvl>
    <w:lvl w:ilvl="5" w:tplc="0409001B" w:tentative="1">
      <w:start w:val="1"/>
      <w:numFmt w:val="lowerRoman"/>
      <w:lvlText w:val="%6."/>
      <w:lvlJc w:val="right"/>
      <w:pPr>
        <w:ind w:left="4157" w:hanging="180"/>
      </w:pPr>
    </w:lvl>
    <w:lvl w:ilvl="6" w:tplc="0409000F" w:tentative="1">
      <w:start w:val="1"/>
      <w:numFmt w:val="decimal"/>
      <w:lvlText w:val="%7."/>
      <w:lvlJc w:val="left"/>
      <w:pPr>
        <w:ind w:left="4877" w:hanging="360"/>
      </w:pPr>
    </w:lvl>
    <w:lvl w:ilvl="7" w:tplc="04090019" w:tentative="1">
      <w:start w:val="1"/>
      <w:numFmt w:val="lowerLetter"/>
      <w:lvlText w:val="%8."/>
      <w:lvlJc w:val="left"/>
      <w:pPr>
        <w:ind w:left="5597" w:hanging="360"/>
      </w:pPr>
    </w:lvl>
    <w:lvl w:ilvl="8" w:tplc="0409001B" w:tentative="1">
      <w:start w:val="1"/>
      <w:numFmt w:val="lowerRoman"/>
      <w:lvlText w:val="%9."/>
      <w:lvlJc w:val="right"/>
      <w:pPr>
        <w:ind w:left="6317" w:hanging="180"/>
      </w:pPr>
    </w:lvl>
  </w:abstractNum>
  <w:abstractNum w:abstractNumId="3" w15:restartNumberingAfterBreak="0">
    <w:nsid w:val="494A5399"/>
    <w:multiLevelType w:val="hybridMultilevel"/>
    <w:tmpl w:val="A28C445C"/>
    <w:lvl w:ilvl="0" w:tplc="DE3ADB00">
      <w:start w:val="1"/>
      <w:numFmt w:val="decimal"/>
      <w:lvlText w:val="%1."/>
      <w:lvlJc w:val="left"/>
      <w:pPr>
        <w:ind w:left="524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244" w:hanging="360"/>
      </w:pPr>
    </w:lvl>
    <w:lvl w:ilvl="2" w:tplc="0409001B" w:tentative="1">
      <w:start w:val="1"/>
      <w:numFmt w:val="lowerRoman"/>
      <w:lvlText w:val="%3."/>
      <w:lvlJc w:val="right"/>
      <w:pPr>
        <w:ind w:left="1964" w:hanging="180"/>
      </w:pPr>
    </w:lvl>
    <w:lvl w:ilvl="3" w:tplc="0409000F" w:tentative="1">
      <w:start w:val="1"/>
      <w:numFmt w:val="decimal"/>
      <w:lvlText w:val="%4."/>
      <w:lvlJc w:val="left"/>
      <w:pPr>
        <w:ind w:left="2684" w:hanging="360"/>
      </w:pPr>
    </w:lvl>
    <w:lvl w:ilvl="4" w:tplc="04090019" w:tentative="1">
      <w:start w:val="1"/>
      <w:numFmt w:val="lowerLetter"/>
      <w:lvlText w:val="%5."/>
      <w:lvlJc w:val="left"/>
      <w:pPr>
        <w:ind w:left="3404" w:hanging="360"/>
      </w:pPr>
    </w:lvl>
    <w:lvl w:ilvl="5" w:tplc="0409001B" w:tentative="1">
      <w:start w:val="1"/>
      <w:numFmt w:val="lowerRoman"/>
      <w:lvlText w:val="%6."/>
      <w:lvlJc w:val="right"/>
      <w:pPr>
        <w:ind w:left="4124" w:hanging="180"/>
      </w:pPr>
    </w:lvl>
    <w:lvl w:ilvl="6" w:tplc="0409000F" w:tentative="1">
      <w:start w:val="1"/>
      <w:numFmt w:val="decimal"/>
      <w:lvlText w:val="%7."/>
      <w:lvlJc w:val="left"/>
      <w:pPr>
        <w:ind w:left="4844" w:hanging="360"/>
      </w:pPr>
    </w:lvl>
    <w:lvl w:ilvl="7" w:tplc="04090019" w:tentative="1">
      <w:start w:val="1"/>
      <w:numFmt w:val="lowerLetter"/>
      <w:lvlText w:val="%8."/>
      <w:lvlJc w:val="left"/>
      <w:pPr>
        <w:ind w:left="5564" w:hanging="360"/>
      </w:pPr>
    </w:lvl>
    <w:lvl w:ilvl="8" w:tplc="040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4" w15:restartNumberingAfterBreak="0">
    <w:nsid w:val="63C830FB"/>
    <w:multiLevelType w:val="hybridMultilevel"/>
    <w:tmpl w:val="D52A3612"/>
    <w:lvl w:ilvl="0" w:tplc="8AD22DBC">
      <w:start w:val="1"/>
      <w:numFmt w:val="bullet"/>
      <w:lvlText w:val="-"/>
      <w:lvlJc w:val="left"/>
      <w:pPr>
        <w:ind w:left="982" w:hanging="360"/>
      </w:pPr>
      <w:rPr>
        <w:rFonts w:ascii="Arial" w:eastAsia="Arial" w:hAnsi="Arial" w:cs="Arial" w:hint="default"/>
        <w:i/>
        <w:sz w:val="22"/>
      </w:rPr>
    </w:lvl>
    <w:lvl w:ilvl="1" w:tplc="04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5" w15:restartNumberingAfterBreak="0">
    <w:nsid w:val="68EF6B58"/>
    <w:multiLevelType w:val="hybridMultilevel"/>
    <w:tmpl w:val="D1E4D5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EBD"/>
    <w:rsid w:val="00093367"/>
    <w:rsid w:val="000E7EBD"/>
    <w:rsid w:val="00256DB3"/>
    <w:rsid w:val="00836EE5"/>
    <w:rsid w:val="00D81018"/>
    <w:rsid w:val="00E6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849E0"/>
  <w15:chartTrackingRefBased/>
  <w15:docId w15:val="{4B0DD045-75E8-4067-95B0-F63CCFE58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E7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6283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8101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810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f27math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Halima DJeblahi</dc:creator>
  <cp:keywords/>
  <dc:description/>
  <cp:lastModifiedBy>hocine</cp:lastModifiedBy>
  <cp:revision>4</cp:revision>
  <dcterms:created xsi:type="dcterms:W3CDTF">2019-03-13T17:21:00Z</dcterms:created>
  <dcterms:modified xsi:type="dcterms:W3CDTF">2019-03-31T11:26:00Z</dcterms:modified>
</cp:coreProperties>
</file>