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D0F" w:rsidRDefault="00D75D0F" w:rsidP="00D75D0F">
      <w:pPr>
        <w:bidi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ar-DZ"/>
        </w:rPr>
      </w:pPr>
    </w:p>
    <w:p w:rsidR="00D75D0F" w:rsidRPr="00E852F7" w:rsidRDefault="00D75D0F" w:rsidP="00D75D0F">
      <w:pPr>
        <w:shd w:val="clear" w:color="auto" w:fill="DAEEF3" w:themeFill="accent5" w:themeFillTint="33"/>
        <w:bidi/>
        <w:jc w:val="center"/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المقطع </w:t>
      </w:r>
      <w:r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ال</w:t>
      </w:r>
      <w:r>
        <w:rPr>
          <w:rFonts w:ascii="Arial Unicode MS" w:eastAsia="Arial Unicode MS" w:hAnsi="Arial Unicode MS" w:cs="Arial Unicode MS" w:hint="c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ثاني</w:t>
      </w: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D75D0F" w:rsidRDefault="00D75D0F" w:rsidP="00554663">
      <w:pPr>
        <w:bidi/>
        <w:jc w:val="center"/>
        <w:rPr>
          <w:rFonts w:ascii="Urdu Typesetting" w:hAnsi="Urdu Typesetting" w:cs="Urdu Typesetting"/>
          <w:color w:val="FF0000"/>
          <w:sz w:val="72"/>
          <w:szCs w:val="72"/>
          <w:rtl/>
        </w:rPr>
      </w:pP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خاصية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طالس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و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الحساب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على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النسب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المثلثية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في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مثلث</w:t>
      </w:r>
      <w:r w:rsidRPr="00D75D0F">
        <w:rPr>
          <w:rFonts w:ascii="Urdu Typesetting" w:hAnsi="Urdu Typesetting" w:cs="Urdu Typesetting"/>
          <w:color w:val="FF0000"/>
          <w:sz w:val="72"/>
          <w:szCs w:val="72"/>
          <w:rtl/>
        </w:rPr>
        <w:t xml:space="preserve"> </w:t>
      </w:r>
      <w:r w:rsidRPr="00D75D0F">
        <w:rPr>
          <w:rFonts w:ascii="Urdu Typesetting" w:hAnsi="Urdu Typesetting" w:cs="Urdu Typesetting" w:hint="cs"/>
          <w:color w:val="FF0000"/>
          <w:sz w:val="72"/>
          <w:szCs w:val="72"/>
          <w:rtl/>
        </w:rPr>
        <w:t>قائم</w:t>
      </w:r>
    </w:p>
    <w:p w:rsidR="00D75D0F" w:rsidRPr="00830DB1" w:rsidRDefault="00D75D0F" w:rsidP="00D75D0F">
      <w:pPr>
        <w:shd w:val="clear" w:color="auto" w:fill="F2F2F2" w:themeFill="background1" w:themeFillShade="F2"/>
        <w:bidi/>
        <w:rPr>
          <w:rFonts w:ascii="Arial Unicode MS" w:eastAsia="Arial Unicode MS" w:hAnsi="Arial Unicode MS" w:cs="Arial Unicode MS"/>
          <w:b/>
          <w:bCs/>
          <w:color w:val="0066FF"/>
          <w:sz w:val="28"/>
          <w:szCs w:val="28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0066FF"/>
          <w:sz w:val="28"/>
          <w:szCs w:val="28"/>
          <w:rtl/>
        </w:rPr>
        <w:t xml:space="preserve">مستوى من الكفاءة الشاملة </w:t>
      </w:r>
    </w:p>
    <w:p w:rsidR="00D75D0F" w:rsidRPr="00115596" w:rsidRDefault="00D75D0F" w:rsidP="00D75D0F">
      <w:pPr>
        <w:bidi/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</w:rPr>
      </w:pPr>
      <w:r w:rsidRPr="00115596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يحل مشكلات 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بتوظيف مكتسباته في الهندسة حول خاصية طاليس و النسب المثلثية في مثلث قائم</w:t>
      </w:r>
    </w:p>
    <w:tbl>
      <w:tblPr>
        <w:tblStyle w:val="ListTable3Accent6"/>
        <w:bidiVisual/>
        <w:tblW w:w="10757" w:type="dxa"/>
        <w:tblInd w:w="45" w:type="dxa"/>
        <w:tblBorders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850"/>
        <w:gridCol w:w="2340"/>
        <w:gridCol w:w="2481"/>
        <w:gridCol w:w="702"/>
      </w:tblGrid>
      <w:tr w:rsidR="00D75D0F" w:rsidRPr="00CB3537" w:rsidTr="00273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84" w:type="dxa"/>
            <w:vAlign w:val="center"/>
          </w:tcPr>
          <w:p w:rsidR="00D75D0F" w:rsidRPr="00CB3537" w:rsidRDefault="00D75D0F" w:rsidP="005F52C3">
            <w:pPr>
              <w:bidi/>
              <w:jc w:val="center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المورد المعرفية</w:t>
            </w:r>
          </w:p>
        </w:tc>
        <w:tc>
          <w:tcPr>
            <w:tcW w:w="3190" w:type="dxa"/>
            <w:gridSpan w:val="2"/>
            <w:vAlign w:val="center"/>
          </w:tcPr>
          <w:p w:rsidR="00D75D0F" w:rsidRPr="00CB3537" w:rsidRDefault="00D75D0F" w:rsidP="005F52C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الوحدات</w:t>
            </w:r>
          </w:p>
        </w:tc>
        <w:tc>
          <w:tcPr>
            <w:tcW w:w="2481" w:type="dxa"/>
            <w:vAlign w:val="center"/>
          </w:tcPr>
          <w:p w:rsidR="00D75D0F" w:rsidRPr="00CB3537" w:rsidRDefault="00D75D0F" w:rsidP="005F52C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انماط الوضعيات</w:t>
            </w:r>
          </w:p>
        </w:tc>
        <w:tc>
          <w:tcPr>
            <w:tcW w:w="702" w:type="dxa"/>
            <w:vAlign w:val="center"/>
          </w:tcPr>
          <w:p w:rsidR="00D75D0F" w:rsidRPr="00CB3537" w:rsidRDefault="00D75D0F" w:rsidP="005F52C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المدة</w:t>
            </w:r>
          </w:p>
        </w:tc>
      </w:tr>
      <w:tr w:rsidR="00D75D0F" w:rsidRPr="00CB3537" w:rsidTr="0027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75D0F" w:rsidRPr="00CB3537" w:rsidRDefault="00D75D0F" w:rsidP="00D75D0F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خاصية طالس</w:t>
            </w:r>
          </w:p>
        </w:tc>
        <w:tc>
          <w:tcPr>
            <w:tcW w:w="850" w:type="dxa"/>
            <w:vMerge w:val="restart"/>
            <w:vAlign w:val="center"/>
          </w:tcPr>
          <w:p w:rsidR="00D75D0F" w:rsidRPr="00CB3537" w:rsidRDefault="00273828" w:rsidP="005F52C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2340" w:type="dxa"/>
            <w:vMerge w:val="restart"/>
            <w:vAlign w:val="center"/>
          </w:tcPr>
          <w:p w:rsidR="00D75D0F" w:rsidRPr="00CB3537" w:rsidRDefault="00D75D0F" w:rsidP="00D75D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D75D0F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خاصية طالس</w:t>
            </w:r>
          </w:p>
        </w:tc>
        <w:tc>
          <w:tcPr>
            <w:tcW w:w="2481" w:type="dxa"/>
            <w:vAlign w:val="center"/>
          </w:tcPr>
          <w:p w:rsidR="00D75D0F" w:rsidRPr="00CB3537" w:rsidRDefault="00D75D0F" w:rsidP="00D75D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D75D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75D0F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أنشطة ص 104</w:t>
            </w:r>
          </w:p>
        </w:tc>
        <w:tc>
          <w:tcPr>
            <w:tcW w:w="702" w:type="dxa"/>
            <w:vMerge w:val="restart"/>
            <w:vAlign w:val="center"/>
          </w:tcPr>
          <w:p w:rsidR="00D75D0F" w:rsidRPr="00CB3537" w:rsidRDefault="00D75D0F" w:rsidP="005F52C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3</w:t>
            </w: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 </w:t>
            </w:r>
            <w:proofErr w:type="spell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D75D0F" w:rsidRPr="00CB3537" w:rsidTr="0027382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75D0F" w:rsidRPr="00CB3537" w:rsidRDefault="00D75D0F" w:rsidP="00D75D0F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الخاصية العكسية</w:t>
            </w:r>
          </w:p>
        </w:tc>
        <w:tc>
          <w:tcPr>
            <w:tcW w:w="85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81" w:type="dxa"/>
            <w:vAlign w:val="center"/>
          </w:tcPr>
          <w:p w:rsidR="00D75D0F" w:rsidRPr="00CB3537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D75D0F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أنشطة ص 10</w:t>
            </w: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5</w:t>
            </w:r>
          </w:p>
        </w:tc>
        <w:tc>
          <w:tcPr>
            <w:tcW w:w="702" w:type="dxa"/>
            <w:vMerge/>
            <w:vAlign w:val="center"/>
          </w:tcPr>
          <w:p w:rsidR="00D75D0F" w:rsidRPr="00CB3537" w:rsidRDefault="00D75D0F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D75D0F" w:rsidRPr="00CB3537" w:rsidTr="0027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75D0F" w:rsidRPr="00CB3537" w:rsidRDefault="00D75D0F" w:rsidP="00D75D0F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الاستعمال في حساب أطوال</w:t>
            </w:r>
          </w:p>
        </w:tc>
        <w:tc>
          <w:tcPr>
            <w:tcW w:w="85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81" w:type="dxa"/>
            <w:vAlign w:val="center"/>
          </w:tcPr>
          <w:p w:rsidR="00D75D0F" w:rsidRPr="00D75D0F" w:rsidRDefault="00D75D0F" w:rsidP="00D75D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ن</w:t>
            </w:r>
            <w:r w:rsidRPr="00D75D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75D0F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تمرين 1 ص 107 </w:t>
            </w:r>
          </w:p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:rsidR="00D75D0F" w:rsidRPr="00CB3537" w:rsidRDefault="00D75D0F" w:rsidP="005F52C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D75D0F" w:rsidRPr="00CB3537" w:rsidTr="00273828">
        <w:trPr>
          <w:trHeight w:hRule="exact"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75D0F" w:rsidRPr="00CB3537" w:rsidRDefault="00D75D0F" w:rsidP="00D75D0F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الاستعمال في إنجاز براهين بسيطة</w:t>
            </w:r>
          </w:p>
        </w:tc>
        <w:tc>
          <w:tcPr>
            <w:tcW w:w="850" w:type="dxa"/>
            <w:vMerge w:val="restart"/>
            <w:vAlign w:val="center"/>
          </w:tcPr>
          <w:p w:rsidR="00D75D0F" w:rsidRPr="00CB3537" w:rsidRDefault="00273828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340" w:type="dxa"/>
            <w:vMerge w:val="restart"/>
            <w:vAlign w:val="center"/>
          </w:tcPr>
          <w:p w:rsidR="00D75D0F" w:rsidRPr="00CB3537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D75D0F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توظيف خاصية طالس</w:t>
            </w:r>
            <w:r w:rsidRPr="00D75D0F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:rsidR="00273828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التمرينين 2 و 3 ص 107 </w:t>
            </w:r>
          </w:p>
          <w:p w:rsidR="00D75D0F" w:rsidRPr="00CB3537" w:rsidRDefault="00D75D0F" w:rsidP="002738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( طرائق) .</w:t>
            </w:r>
          </w:p>
        </w:tc>
        <w:tc>
          <w:tcPr>
            <w:tcW w:w="702" w:type="dxa"/>
            <w:vMerge w:val="restart"/>
            <w:vAlign w:val="center"/>
          </w:tcPr>
          <w:p w:rsidR="00D75D0F" w:rsidRPr="00CB3537" w:rsidRDefault="00D75D0F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2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D75D0F" w:rsidRPr="00CB3537" w:rsidTr="0027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75D0F" w:rsidRPr="00CB3537" w:rsidRDefault="00D75D0F" w:rsidP="00D75D0F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الاستعمال في إنجاز إنشاءات هندسية</w:t>
            </w:r>
          </w:p>
        </w:tc>
        <w:tc>
          <w:tcPr>
            <w:tcW w:w="85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81" w:type="dxa"/>
            <w:vAlign w:val="center"/>
          </w:tcPr>
          <w:p w:rsidR="00D75D0F" w:rsidRPr="00CB3537" w:rsidRDefault="00D75D0F" w:rsidP="00D75D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تمارين ص 109 ( طرائق).  </w:t>
            </w:r>
          </w:p>
        </w:tc>
        <w:tc>
          <w:tcPr>
            <w:tcW w:w="702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</w:p>
        </w:tc>
      </w:tr>
      <w:tr w:rsidR="00D75D0F" w:rsidRPr="00CB3537" w:rsidTr="00273828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75D0F" w:rsidRPr="00CB3537" w:rsidRDefault="00D75D0F" w:rsidP="00D75D0F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ـ تعريف جيب و ظل زاوية حادة في مثلث قائم</w:t>
            </w:r>
          </w:p>
        </w:tc>
        <w:tc>
          <w:tcPr>
            <w:tcW w:w="850" w:type="dxa"/>
            <w:vMerge w:val="restart"/>
            <w:vAlign w:val="center"/>
          </w:tcPr>
          <w:p w:rsidR="00D75D0F" w:rsidRPr="00CB3537" w:rsidRDefault="00273828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2340" w:type="dxa"/>
            <w:vMerge w:val="restart"/>
            <w:vAlign w:val="center"/>
          </w:tcPr>
          <w:p w:rsidR="00D75D0F" w:rsidRPr="00CB3537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D75D0F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النسب المثلثية في المثلث القائم</w:t>
            </w:r>
          </w:p>
        </w:tc>
        <w:tc>
          <w:tcPr>
            <w:tcW w:w="2481" w:type="dxa"/>
            <w:vMerge w:val="restart"/>
            <w:vAlign w:val="center"/>
          </w:tcPr>
          <w:p w:rsidR="00D75D0F" w:rsidRPr="00D75D0F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الأنشطة 1 ، 2 ، 3 ص 116 .</w:t>
            </w:r>
          </w:p>
          <w:p w:rsidR="00D75D0F" w:rsidRPr="00CB3537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3 ص 120 (معارف).</w:t>
            </w:r>
          </w:p>
        </w:tc>
        <w:tc>
          <w:tcPr>
            <w:tcW w:w="702" w:type="dxa"/>
            <w:vMerge w:val="restart"/>
            <w:vAlign w:val="center"/>
          </w:tcPr>
          <w:p w:rsidR="00D75D0F" w:rsidRPr="00CB3537" w:rsidRDefault="00D75D0F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4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273828" w:rsidRPr="00CB3537" w:rsidTr="0027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273828" w:rsidRPr="00CB3537" w:rsidRDefault="00273828" w:rsidP="00D75D0F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استعمال الآلة الحاسبة</w:t>
            </w:r>
          </w:p>
        </w:tc>
        <w:tc>
          <w:tcPr>
            <w:tcW w:w="850" w:type="dxa"/>
            <w:vMerge/>
            <w:vAlign w:val="center"/>
          </w:tcPr>
          <w:p w:rsidR="00273828" w:rsidRPr="00CB3537" w:rsidRDefault="00273828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273828" w:rsidRPr="00CB3537" w:rsidRDefault="00273828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481" w:type="dxa"/>
            <w:vMerge/>
            <w:vAlign w:val="center"/>
          </w:tcPr>
          <w:p w:rsidR="00273828" w:rsidRPr="00CB3537" w:rsidRDefault="00273828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:rsidR="00273828" w:rsidRPr="00CB3537" w:rsidRDefault="00273828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D75D0F" w:rsidRPr="00CB3537" w:rsidTr="00273828">
        <w:trPr>
          <w:trHeight w:hRule="exact"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D75D0F" w:rsidRPr="00CB3537" w:rsidRDefault="00D75D0F" w:rsidP="00D75D0F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D75D0F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ــ حساب زوايا بتوظيف الجيب أو جيب تمام أو الظل</w:t>
            </w:r>
          </w:p>
        </w:tc>
        <w:tc>
          <w:tcPr>
            <w:tcW w:w="850" w:type="dxa"/>
            <w:vMerge w:val="restart"/>
            <w:vAlign w:val="center"/>
          </w:tcPr>
          <w:p w:rsidR="00D75D0F" w:rsidRPr="0033050D" w:rsidRDefault="00273828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33050D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9-10</w:t>
            </w:r>
          </w:p>
        </w:tc>
        <w:tc>
          <w:tcPr>
            <w:tcW w:w="2340" w:type="dxa"/>
            <w:vMerge w:val="restart"/>
            <w:vAlign w:val="center"/>
          </w:tcPr>
          <w:p w:rsidR="00D75D0F" w:rsidRPr="0033050D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33050D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النسب المثلثية في مثلث قائم تابع</w:t>
            </w:r>
          </w:p>
          <w:p w:rsidR="00D75D0F" w:rsidRPr="0033050D" w:rsidRDefault="00D75D0F" w:rsidP="005F52C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481" w:type="dxa"/>
            <w:vAlign w:val="center"/>
          </w:tcPr>
          <w:p w:rsidR="00D75D0F" w:rsidRPr="00CB3537" w:rsidRDefault="00D75D0F" w:rsidP="00D75D0F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من ص 119 ( طرائق</w:t>
            </w:r>
            <w:r w:rsidRPr="00D75D0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)</w:t>
            </w:r>
          </w:p>
        </w:tc>
        <w:tc>
          <w:tcPr>
            <w:tcW w:w="702" w:type="dxa"/>
            <w:vMerge w:val="restart"/>
            <w:vAlign w:val="center"/>
          </w:tcPr>
          <w:p w:rsidR="00D75D0F" w:rsidRPr="00CB3537" w:rsidRDefault="00D75D0F" w:rsidP="005F52C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5</w:t>
            </w: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 </w:t>
            </w:r>
            <w:proofErr w:type="spell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D75D0F" w:rsidRPr="00CB3537" w:rsidTr="00273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D75D0F" w:rsidRPr="00E9515D" w:rsidRDefault="00D75D0F" w:rsidP="00D75D0F">
            <w:pPr>
              <w:bidi/>
              <w:rPr>
                <w:rFonts w:ascii="Tahoma" w:eastAsiaTheme="minorEastAsia" w:hAnsi="Tahoma" w:cs="Tahoma"/>
                <w:sz w:val="20"/>
                <w:szCs w:val="20"/>
                <w:lang w:bidi="ar-DZ"/>
              </w:rPr>
            </w:pPr>
            <w:r w:rsidRPr="00D75D0F">
              <w:rPr>
                <w:rFonts w:ascii="Tahoma" w:eastAsiaTheme="minorEastAsia" w:hAnsi="Tahoma" w:cs="Tahoma" w:hint="cs"/>
                <w:sz w:val="20"/>
                <w:szCs w:val="20"/>
                <w:rtl/>
                <w:lang w:bidi="ar-DZ"/>
              </w:rPr>
              <w:t>إنشاء زاوية هندسيا</w:t>
            </w:r>
          </w:p>
        </w:tc>
        <w:tc>
          <w:tcPr>
            <w:tcW w:w="85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481" w:type="dxa"/>
            <w:vAlign w:val="center"/>
          </w:tcPr>
          <w:p w:rsidR="00D75D0F" w:rsidRPr="00CB3537" w:rsidRDefault="00D75D0F" w:rsidP="00D75D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D75D0F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التمرينين 1 و 2 من ص 121 </w:t>
            </w:r>
          </w:p>
        </w:tc>
        <w:tc>
          <w:tcPr>
            <w:tcW w:w="702" w:type="dxa"/>
            <w:vMerge/>
            <w:vAlign w:val="center"/>
          </w:tcPr>
          <w:p w:rsidR="00D75D0F" w:rsidRPr="00CB3537" w:rsidRDefault="00D75D0F" w:rsidP="005F52C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273828" w:rsidRPr="00CB3537" w:rsidTr="00273828">
        <w:trPr>
          <w:trHeight w:hRule="exact"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273828" w:rsidRPr="00273828" w:rsidRDefault="00273828" w:rsidP="00273828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273828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معرفة و استعمال العلاقتين :</w:t>
            </w:r>
          </w:p>
          <w:p w:rsidR="00273828" w:rsidRPr="00273828" w:rsidRDefault="00474C0C" w:rsidP="00273828">
            <w:pPr>
              <w:bidi/>
              <w:jc w:val="center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m:oMath>
              <m:sSup>
                <m:sSupPr>
                  <m:ctrlPr>
                    <w:rPr>
                      <w:rFonts w:ascii="Cambria Math" w:eastAsia="Arial Unicode MS" w:hAnsi="Cambria Math" w:cs="Tahoma"/>
                      <w:sz w:val="20"/>
                      <w:szCs w:val="20"/>
                      <w:lang w:bidi="ar-DZ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Tahoma" w:eastAsia="Arial Unicode MS" w:hAnsi="Tahoma" w:cs="Tahoma"/>
                      <w:sz w:val="20"/>
                      <w:szCs w:val="20"/>
                      <w:lang w:bidi="ar-DZ"/>
                    </w:rPr>
                    <m:t>sin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Arial Unicode MS" w:hAnsi="Cambria Math" w:cs="Tahoma"/>
                      <w:sz w:val="20"/>
                      <w:szCs w:val="20"/>
                      <w:lang w:bidi="ar-DZ"/>
                    </w:rPr>
                    <m:t>2</m:t>
                  </m:r>
                </m:sup>
              </m:sSup>
            </m:oMath>
            <w:r w:rsidR="00273828" w:rsidRPr="00273828">
              <w:rPr>
                <w:rFonts w:ascii="Tahoma" w:eastAsia="Arial Unicode MS" w:hAnsi="Tahoma" w:cs="Tahoma"/>
                <w:sz w:val="20"/>
                <w:szCs w:val="20"/>
                <w:lang w:bidi="ar-DZ"/>
              </w:rPr>
              <w:t>+</w:t>
            </w:r>
            <m:oMath>
              <m:sSup>
                <m:sSupPr>
                  <m:ctrlPr>
                    <w:rPr>
                      <w:rFonts w:ascii="Cambria Math" w:eastAsia="Arial Unicode MS" w:hAnsi="Cambria Math" w:cs="Tahoma"/>
                      <w:i/>
                      <w:sz w:val="20"/>
                      <w:szCs w:val="20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Arial Unicode MS" w:hAnsi="Cambria Math" w:cs="Tahoma"/>
                      <w:sz w:val="20"/>
                      <w:szCs w:val="20"/>
                      <w:lang w:bidi="ar-DZ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Arial Unicode MS" w:hAnsi="Cambria Math" w:cs="Tahoma"/>
                      <w:sz w:val="20"/>
                      <w:szCs w:val="20"/>
                      <w:lang w:bidi="ar-D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Arial Unicode MS" w:hAnsi="Cambria Math" w:cs="Tahoma"/>
                  <w:sz w:val="20"/>
                  <w:szCs w:val="20"/>
                  <w:lang w:bidi="ar-DZ"/>
                </w:rPr>
                <m:t>=1</m:t>
              </m:r>
            </m:oMath>
          </w:p>
          <w:p w:rsidR="00273828" w:rsidRPr="00273828" w:rsidRDefault="00273828" w:rsidP="00273828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273828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و</w:t>
            </w:r>
          </w:p>
          <w:p w:rsidR="00273828" w:rsidRPr="00CB3537" w:rsidRDefault="00474C0C" w:rsidP="00273828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Arial Unicode MS" w:hAnsi="Cambria Math" w:cs="Tahoma"/>
                        <w:sz w:val="20"/>
                        <w:szCs w:val="20"/>
                        <w:lang w:bidi="ar-DZ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Arial Unicode MS" w:hAnsi="Cambria Math" w:cs="Tahoma"/>
                        <w:sz w:val="20"/>
                        <w:szCs w:val="20"/>
                        <w:lang w:bidi="ar-DZ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eastAsia="Arial Unicode MS" w:hAnsi="Cambria Math" w:cs="Tahoma"/>
                        <w:sz w:val="20"/>
                        <w:szCs w:val="20"/>
                        <w:lang w:bidi="ar-DZ"/>
                      </w:rPr>
                      <m:t>θ</m:t>
                    </m:r>
                  </m:e>
                </m:func>
                <m:r>
                  <m:rPr>
                    <m:sty m:val="b"/>
                  </m:rPr>
                  <w:rPr>
                    <w:rFonts w:ascii="Cambria Math" w:eastAsia="Arial Unicode MS" w:hAnsi="Cambria Math" w:cs="Tahoma"/>
                    <w:sz w:val="20"/>
                    <w:szCs w:val="20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="Tahoma"/>
                        <w:sz w:val="20"/>
                        <w:szCs w:val="20"/>
                        <w:lang w:bidi="ar-DZ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Arial Unicode MS" w:hAnsi="Cambria Math" w:cs="Tahoma"/>
                            <w:sz w:val="20"/>
                            <w:szCs w:val="20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Tahoma"/>
                            <w:sz w:val="20"/>
                            <w:szCs w:val="20"/>
                            <w:lang w:bidi="ar-DZ"/>
                          </w:rPr>
                          <m:t>sin</m:t>
                        </m:r>
                      </m:fNam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Tahoma"/>
                            <w:sz w:val="20"/>
                            <w:szCs w:val="20"/>
                            <w:lang w:bidi="ar-DZ"/>
                          </w:rPr>
                          <m:t>θ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Arial Unicode MS" w:hAnsi="Cambria Math" w:cs="Tahoma"/>
                            <w:sz w:val="20"/>
                            <w:szCs w:val="20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Tahoma"/>
                            <w:sz w:val="20"/>
                            <w:szCs w:val="20"/>
                            <w:lang w:bidi="ar-DZ"/>
                          </w:rPr>
                          <m:t>cos</m:t>
                        </m:r>
                      </m:fNam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Arial Unicode MS" w:hAnsi="Cambria Math" w:cs="Tahoma"/>
                            <w:sz w:val="20"/>
                            <w:szCs w:val="20"/>
                            <w:lang w:bidi="ar-DZ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850" w:type="dxa"/>
            <w:vAlign w:val="center"/>
          </w:tcPr>
          <w:p w:rsidR="00273828" w:rsidRPr="00CB3537" w:rsidRDefault="00273828" w:rsidP="005F52C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340" w:type="dxa"/>
            <w:vAlign w:val="center"/>
          </w:tcPr>
          <w:p w:rsidR="00273828" w:rsidRPr="00CB3537" w:rsidRDefault="00273828" w:rsidP="002738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النسب المثلثية في مثلث قائم تابع</w:t>
            </w:r>
          </w:p>
        </w:tc>
        <w:tc>
          <w:tcPr>
            <w:tcW w:w="2481" w:type="dxa"/>
            <w:vAlign w:val="center"/>
          </w:tcPr>
          <w:p w:rsidR="00273828" w:rsidRPr="00CB3537" w:rsidRDefault="00273828" w:rsidP="002738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273828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النشاط 5 ص 117</w:t>
            </w:r>
          </w:p>
        </w:tc>
        <w:tc>
          <w:tcPr>
            <w:tcW w:w="702" w:type="dxa"/>
            <w:vAlign w:val="center"/>
          </w:tcPr>
          <w:p w:rsidR="00273828" w:rsidRPr="00CB3537" w:rsidRDefault="00273828" w:rsidP="005F52C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</w:tbl>
    <w:p w:rsidR="00D75D0F" w:rsidRDefault="00D75D0F" w:rsidP="00D75D0F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635EFD" w:rsidRPr="00103D0A" w:rsidRDefault="00635EFD" w:rsidP="00D75D0F">
      <w:pPr>
        <w:bidi/>
        <w:rPr>
          <w:rFonts w:ascii="Tahoma" w:hAnsi="Tahoma" w:cs="Tahoma"/>
        </w:rPr>
      </w:pPr>
    </w:p>
    <w:p w:rsidR="00103D0A" w:rsidRPr="00103D0A" w:rsidRDefault="00103D0A" w:rsidP="00103D0A">
      <w:pPr>
        <w:bidi/>
        <w:rPr>
          <w:rFonts w:ascii="Tahoma" w:hAnsi="Tahoma" w:cs="Tahoma"/>
        </w:rPr>
      </w:pPr>
    </w:p>
    <w:p w:rsidR="00103D0A" w:rsidRPr="00103D0A" w:rsidRDefault="00103D0A" w:rsidP="00103D0A">
      <w:pPr>
        <w:bidi/>
        <w:rPr>
          <w:rFonts w:ascii="Tahoma" w:hAnsi="Tahoma" w:cs="Tahoma"/>
        </w:rPr>
      </w:pPr>
    </w:p>
    <w:p w:rsidR="00103D0A" w:rsidRPr="00103D0A" w:rsidRDefault="00103D0A" w:rsidP="00103D0A">
      <w:pPr>
        <w:bidi/>
        <w:rPr>
          <w:rFonts w:ascii="Tahoma" w:hAnsi="Tahoma" w:cs="Tahoma"/>
        </w:rPr>
      </w:pPr>
    </w:p>
    <w:p w:rsidR="00103D0A" w:rsidRPr="00103D0A" w:rsidRDefault="00103D0A" w:rsidP="00103D0A">
      <w:pPr>
        <w:bidi/>
        <w:rPr>
          <w:rFonts w:ascii="Tahoma" w:hAnsi="Tahoma" w:cs="Tahoma"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Pr="00830DB1" w:rsidRDefault="00103D0A" w:rsidP="00103D0A">
      <w:pPr>
        <w:shd w:val="clear" w:color="auto" w:fill="FDE9D9" w:themeFill="accent6" w:themeFillTint="33"/>
        <w:bidi/>
        <w:jc w:val="center"/>
        <w:rPr>
          <w:rFonts w:ascii="Arial Unicode MS" w:eastAsia="Arial Unicode MS" w:hAnsi="Arial Unicode MS" w:cs="Arial Unicode MS"/>
          <w:b/>
          <w:bCs/>
          <w:color w:val="FF0000"/>
          <w:sz w:val="36"/>
          <w:szCs w:val="36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FF0000"/>
          <w:sz w:val="36"/>
          <w:szCs w:val="36"/>
          <w:rtl/>
        </w:rPr>
        <w:t>التجنيد</w:t>
      </w: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Pr="00C511EE" w:rsidRDefault="00103D0A" w:rsidP="00103D0A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>أنشطة عددية</w:t>
      </w:r>
    </w:p>
    <w:p w:rsidR="00103D0A" w:rsidRDefault="00402F33" w:rsidP="00647DA9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عين </w:t>
      </w:r>
      <w:r>
        <w:rPr>
          <w:rFonts w:ascii="Arial Unicode MS" w:eastAsia="Arial Unicode MS" w:hAnsi="Arial Unicode MS" w:cs="Arial Unicode MS"/>
          <w:sz w:val="24"/>
          <w:szCs w:val="24"/>
        </w:rPr>
        <w:t>PGCD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للعددين </w:t>
      </w:r>
      <w:r>
        <w:rPr>
          <w:rFonts w:ascii="Arial Unicode MS" w:eastAsia="Arial Unicode MS" w:hAnsi="Arial Unicode MS" w:cs="Arial Unicode MS"/>
          <w:sz w:val="24"/>
          <w:szCs w:val="24"/>
        </w:rPr>
        <w:t>18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 و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36 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ثم 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50 و 10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  </w:t>
      </w:r>
    </w:p>
    <w:p w:rsidR="00103D0A" w:rsidRDefault="00103D0A" w:rsidP="00103D0A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أحسب</w:t>
      </w:r>
      <w:r w:rsidR="00647DA9"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ذهنيا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ما يلي :</w:t>
      </w:r>
      <w:r w:rsidR="00402F33"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  </w:t>
      </w:r>
      <m:oMath>
        <m:rad>
          <m:radPr>
            <m:degHide m:val="1"/>
            <m:ctrlPr>
              <w:rPr>
                <w:rFonts w:ascii="Cambria Math" w:eastAsia="Arial Unicode MS" w:hAnsi="Cambria Math" w:cs="Arial Unicode MS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72</m:t>
            </m:r>
          </m:e>
        </m:rad>
        <m:r>
          <w:rPr>
            <w:rFonts w:ascii="Cambria Math" w:eastAsia="Arial Unicode MS" w:hAnsi="Cambria Math" w:cs="Arial Unicode MS"/>
            <w:sz w:val="24"/>
            <w:szCs w:val="24"/>
          </w:rPr>
          <m:t>×</m:t>
        </m:r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</m:t>
            </m:r>
          </m:e>
        </m:rad>
      </m:oMath>
    </w:p>
    <w:p w:rsidR="00103D0A" w:rsidRDefault="00103D0A" w:rsidP="00103D0A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402F33" w:rsidP="00103D0A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حل المعادلة : </w:t>
      </w:r>
      <w:r>
        <w:rPr>
          <w:rFonts w:ascii="Arial Unicode MS" w:eastAsia="Arial Unicode MS" w:hAnsi="Arial Unicode MS" w:cs="Arial Unicode MS"/>
          <w:sz w:val="24"/>
          <w:szCs w:val="24"/>
        </w:rPr>
        <w:t>2X</w:t>
      </w:r>
      <w:r>
        <w:rPr>
          <w:rFonts w:ascii="Arial Unicode MS" w:eastAsia="Arial Unicode MS" w:hAnsi="Arial Unicode MS" w:cs="Arial Unicode MS"/>
          <w:sz w:val="24"/>
          <w:szCs w:val="24"/>
          <w:vertAlign w:val="superscript"/>
        </w:rPr>
        <w:t>2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= 32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    </w:t>
      </w:r>
    </w:p>
    <w:p w:rsidR="00103D0A" w:rsidRDefault="00103D0A" w:rsidP="00103D0A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8637A3" w:rsidP="00103D0A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أحسب ما يلي :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-15+5+8-3-4=</w:t>
      </w:r>
      <w:r w:rsidR="00554191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 </w:t>
      </w:r>
    </w:p>
    <w:p w:rsidR="00103D0A" w:rsidRPr="00C511EE" w:rsidRDefault="00647DA9" w:rsidP="00112A11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دون حاسبة أعط : </w:t>
      </w:r>
      <m:oMath>
        <m:f>
          <m:fPr>
            <m:ctrlPr>
              <w:rPr>
                <w:rFonts w:ascii="Cambria Math" w:eastAsia="Arial Unicode MS" w:hAnsi="Cambria Math" w:cs="Arial Unicode MS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Arial Unicode MS" w:hAnsi="Cambria Math" w:cs="Arial Unicode MS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Arial Unicode MS" w:hAnsi="Cambria Math" w:cs="Arial Unicode MS"/>
                    <w:sz w:val="32"/>
                    <w:szCs w:val="32"/>
                  </w:rPr>
                  <m:t>175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Arial Unicode MS" w:hAnsi="Cambria Math" w:cs="Arial Unicode MS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Arial Unicode MS" w:hAnsi="Cambria Math" w:cs="Arial Unicode MS"/>
                    <w:sz w:val="32"/>
                    <w:szCs w:val="32"/>
                  </w:rPr>
                  <m:t>5</m:t>
                </m:r>
              </m:e>
            </m:rad>
          </m:den>
        </m:f>
        <m:r>
          <w:rPr>
            <w:rFonts w:ascii="Cambria Math" w:eastAsia="Arial Unicode MS" w:hAnsi="Cambria Math" w:cs="Arial Unicode MS"/>
            <w:sz w:val="32"/>
            <w:szCs w:val="32"/>
          </w:rPr>
          <m:t>×</m:t>
        </m:r>
        <m:f>
          <m:fPr>
            <m:ctrlPr>
              <w:rPr>
                <w:rFonts w:ascii="Cambria Math" w:eastAsia="Arial Unicode MS" w:hAnsi="Cambria Math" w:cs="Arial Unicode MS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Arial Unicode MS" w:hAnsi="Cambria Math" w:cs="Arial Unicode MS"/>
                    <w:i/>
                    <w:sz w:val="32"/>
                    <w:szCs w:val="3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sz w:val="32"/>
                        <w:szCs w:val="32"/>
                      </w:rPr>
                      <m:t>3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sz w:val="32"/>
                        <w:szCs w:val="32"/>
                      </w:rPr>
                      <m:t>2</m:t>
                    </m:r>
                  </m:sup>
                </m:sSup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Arial Unicode MS" w:hAnsi="Cambria Math" w:cs="Arial Unicode MS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Arial Unicode MS" w:hAnsi="Cambria Math" w:cs="Arial Unicode MS"/>
                    <w:sz w:val="32"/>
                    <w:szCs w:val="32"/>
                  </w:rPr>
                  <m:t>75</m:t>
                </m:r>
              </m:e>
            </m:rad>
          </m:den>
        </m:f>
      </m:oMath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Pr="00C511EE" w:rsidRDefault="00103D0A" w:rsidP="00103D0A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 xml:space="preserve">أنشطة </w:t>
      </w:r>
      <w:r>
        <w:rPr>
          <w:rFonts w:ascii="Urdu Typesetting" w:eastAsia="Arial Unicode MS" w:hAnsi="Urdu Typesetting" w:cs="Urdu Typesetting" w:hint="cs"/>
          <w:color w:val="0066FF"/>
          <w:sz w:val="52"/>
          <w:szCs w:val="52"/>
          <w:rtl/>
        </w:rPr>
        <w:t>هندسية</w:t>
      </w: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8637A3" w:rsidP="00103D0A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>إذا شمل مستقيم منصفي ضلعين في مثلث فهو ..........................</w:t>
      </w:r>
    </w:p>
    <w:p w:rsidR="00103D0A" w:rsidRPr="008637A3" w:rsidRDefault="00103D0A" w:rsidP="008637A3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 xml:space="preserve">أين يقع مركز الدائرة </w:t>
      </w:r>
      <w:r w:rsidR="008637A3"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>المرسوم</w:t>
      </w:r>
      <w:r w:rsidR="008637A3">
        <w:rPr>
          <w:rFonts w:ascii="Arial Unicode MS" w:eastAsia="Arial Unicode MS" w:hAnsi="Arial Unicode MS" w:cs="Arial Unicode MS" w:hint="eastAsia"/>
          <w:sz w:val="24"/>
          <w:szCs w:val="24"/>
          <w:rtl/>
          <w:lang w:val="en-US" w:bidi="ar-DZ"/>
        </w:rPr>
        <w:t>ة</w:t>
      </w:r>
      <w:r w:rsidR="008637A3"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 xml:space="preserve"> داخل 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>مثلث برر</w:t>
      </w:r>
    </w:p>
    <w:p w:rsidR="008637A3" w:rsidRPr="00647DA9" w:rsidRDefault="008637A3" w:rsidP="00647DA9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 w:rsidRPr="00647DA9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مستطيل مساحته   </w:t>
      </w:r>
      <w:r w:rsidRPr="00647DA9">
        <w:rPr>
          <w:rFonts w:ascii="Arial Unicode MS" w:eastAsia="Arial Unicode MS" w:hAnsi="Arial Unicode MS" w:cs="Arial Unicode MS"/>
          <w:sz w:val="24"/>
          <w:szCs w:val="24"/>
          <w:lang w:bidi="ar-DZ"/>
        </w:rPr>
        <w:t>300 m</w:t>
      </w:r>
      <w:r w:rsidRPr="00647DA9">
        <w:rPr>
          <w:rFonts w:ascii="Arial Unicode MS" w:eastAsia="Arial Unicode MS" w:hAnsi="Arial Unicode MS" w:cs="Arial Unicode MS"/>
          <w:sz w:val="24"/>
          <w:szCs w:val="24"/>
          <w:vertAlign w:val="superscript"/>
          <w:lang w:bidi="ar-DZ"/>
        </w:rPr>
        <w:t>2</w:t>
      </w:r>
      <w:r w:rsidRPr="00647DA9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و طوله ثلاثة أضعاف عرضه . أحسب بعداه</w:t>
      </w:r>
    </w:p>
    <w:p w:rsidR="00103D0A" w:rsidRPr="00647DA9" w:rsidRDefault="00647DA9" w:rsidP="00647DA9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يكون مثلثا قائما إذا كان مربع............ يساوي .........................</w:t>
      </w:r>
    </w:p>
    <w:p w:rsidR="00103D0A" w:rsidRPr="00647DA9" w:rsidRDefault="00103D0A" w:rsidP="00112A11">
      <w:pPr>
        <w:pStyle w:val="Paragraphedeliste"/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03D0A" w:rsidRDefault="00103D0A" w:rsidP="00103D0A">
      <w:pPr>
        <w:bidi/>
        <w:rPr>
          <w:rFonts w:ascii="Arial Unicode MS" w:eastAsia="Arial Unicode MS" w:hAnsi="Arial Unicode MS" w:cs="Arial Unicode MS"/>
          <w:sz w:val="24"/>
          <w:szCs w:val="24"/>
          <w:rtl/>
          <w:lang w:val="en-US" w:bidi="ar-DZ"/>
        </w:rPr>
      </w:pPr>
    </w:p>
    <w:p w:rsidR="00103D0A" w:rsidRPr="00C5719B" w:rsidRDefault="00103D0A" w:rsidP="00103D0A">
      <w:pPr>
        <w:shd w:val="clear" w:color="auto" w:fill="C6D9F1" w:themeFill="text2" w:themeFillTint="33"/>
        <w:bidi/>
        <w:jc w:val="center"/>
        <w:rPr>
          <w:rFonts w:ascii="Urdu Typesetting" w:eastAsia="Arial Unicode MS" w:hAnsi="Urdu Typesetting" w:cs="Urdu Typesetting"/>
          <w:b/>
          <w:bCs/>
          <w:color w:val="FFFFFF" w:themeColor="background1"/>
          <w:sz w:val="48"/>
          <w:szCs w:val="48"/>
          <w:rtl/>
          <w:lang w:val="en-US" w:bidi="ar-DZ"/>
        </w:rPr>
      </w:pPr>
      <w:r w:rsidRPr="00C5719B">
        <w:rPr>
          <w:rFonts w:ascii="Urdu Typesetting" w:eastAsia="Arial Unicode MS" w:hAnsi="Urdu Typesetting" w:cs="Urdu Typesetting"/>
          <w:b/>
          <w:bCs/>
          <w:color w:val="FFFFFF" w:themeColor="background1"/>
          <w:sz w:val="48"/>
          <w:szCs w:val="48"/>
          <w:rtl/>
          <w:lang w:val="en-US" w:bidi="ar-DZ"/>
        </w:rPr>
        <w:lastRenderedPageBreak/>
        <w:t>الوضعية الانطلاقية</w:t>
      </w:r>
    </w:p>
    <w:p w:rsidR="00103D0A" w:rsidRPr="00103D0A" w:rsidRDefault="00103D0A" w:rsidP="00103D0A">
      <w:pPr>
        <w:bidi/>
        <w:rPr>
          <w:rFonts w:ascii="Tahoma" w:hAnsi="Tahoma" w:cs="Tahoma"/>
          <w:b/>
          <w:bCs/>
          <w:u w:val="single"/>
          <w:rtl/>
          <w:lang w:bidi="ar-DZ"/>
        </w:rPr>
      </w:pPr>
      <w:r w:rsidRPr="00103D0A">
        <w:rPr>
          <w:rFonts w:ascii="Tahoma" w:hAnsi="Tahoma" w:cs="Tahoma"/>
          <w:b/>
          <w:bCs/>
          <w:u w:val="single"/>
          <w:rtl/>
          <w:lang w:bidi="ar-DZ"/>
        </w:rPr>
        <w:t>وضعية الطائرة الورقية :</w:t>
      </w:r>
    </w:p>
    <w:p w:rsidR="00103D0A" w:rsidRPr="00103D0A" w:rsidRDefault="00103D0A" w:rsidP="00103D0A">
      <w:pPr>
        <w:bidi/>
        <w:rPr>
          <w:rFonts w:ascii="Tahoma" w:hAnsi="Tahoma" w:cs="Tahoma"/>
          <w:rtl/>
          <w:lang w:bidi="ar-DZ"/>
        </w:rPr>
      </w:pPr>
      <w:r w:rsidRPr="00103D0A">
        <w:rPr>
          <w:rFonts w:ascii="Tahoma" w:hAnsi="Tahoma" w:cs="Tahoma"/>
          <w:rtl/>
          <w:lang w:bidi="ar-DZ"/>
        </w:rPr>
        <w:t>يُريد أحمد صناعة طائرة ورقية مستعملا العيدان الخشبية الآتية .</w:t>
      </w:r>
    </w:p>
    <w:p w:rsidR="00103D0A" w:rsidRDefault="00103D0A" w:rsidP="00103D0A">
      <w:pPr>
        <w:tabs>
          <w:tab w:val="left" w:pos="9994"/>
        </w:tabs>
        <w:bidi/>
        <w:rPr>
          <w:rtl/>
          <w:lang w:bidi="ar-DZ"/>
        </w:rPr>
      </w:pPr>
      <w:r w:rsidRPr="00103D0A">
        <w:rPr>
          <w:rFonts w:ascii="Tahoma" w:hAnsi="Tahoma" w:cs="Tahoma"/>
          <w:rtl/>
          <w:lang w:bidi="ar-DZ"/>
        </w:rPr>
        <w:t>هل من الممكن أن تكون الحافات المتقابلة متوازية؟</w:t>
      </w:r>
      <w:r>
        <w:rPr>
          <w:rFonts w:hint="cs"/>
          <w:rtl/>
          <w:lang w:bidi="ar-DZ"/>
        </w:rPr>
        <w:t xml:space="preserve"> </w:t>
      </w:r>
      <w:r>
        <w:rPr>
          <w:rtl/>
          <w:lang w:bidi="ar-DZ"/>
        </w:rPr>
        <w:tab/>
      </w:r>
    </w:p>
    <w:p w:rsidR="00103D0A" w:rsidRDefault="00103D0A" w:rsidP="00103D0A">
      <w:pPr>
        <w:tabs>
          <w:tab w:val="left" w:pos="2063"/>
        </w:tabs>
        <w:bidi/>
        <w:rPr>
          <w:rtl/>
          <w:lang w:bidi="ar-DZ"/>
        </w:rPr>
      </w:pPr>
      <w:r w:rsidRPr="00103D0A">
        <w:rPr>
          <w:rFonts w:ascii="Tahoma" w:hAnsi="Tahoma" w:cs="Tahoma"/>
          <w:noProof/>
          <w:rtl/>
          <w:lang w:eastAsia="fr-FR"/>
        </w:rPr>
        <w:drawing>
          <wp:anchor distT="0" distB="0" distL="114300" distR="114300" simplePos="0" relativeHeight="251659264" behindDoc="0" locked="0" layoutInCell="1" allowOverlap="1" wp14:anchorId="0EB1C00C" wp14:editId="54213B90">
            <wp:simplePos x="0" y="0"/>
            <wp:positionH relativeFrom="margin">
              <wp:posOffset>323850</wp:posOffset>
            </wp:positionH>
            <wp:positionV relativeFrom="margin">
              <wp:posOffset>2600325</wp:posOffset>
            </wp:positionV>
            <wp:extent cx="2910205" cy="2967355"/>
            <wp:effectExtent l="0" t="0" r="4445" b="4445"/>
            <wp:wrapSquare wrapText="bothSides"/>
            <wp:docPr id="4" name="Image 4" descr="C:\Users\PC4U\Documents\thal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4U\Documents\thales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D0A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eastAsia="fr-FR"/>
        </w:rPr>
        <w:drawing>
          <wp:anchor distT="0" distB="0" distL="114300" distR="114300" simplePos="0" relativeHeight="251661312" behindDoc="0" locked="0" layoutInCell="1" allowOverlap="1" wp14:anchorId="138511EF" wp14:editId="730DB784">
            <wp:simplePos x="0" y="0"/>
            <wp:positionH relativeFrom="margin">
              <wp:posOffset>4145280</wp:posOffset>
            </wp:positionH>
            <wp:positionV relativeFrom="margin">
              <wp:posOffset>2602230</wp:posOffset>
            </wp:positionV>
            <wp:extent cx="2317750" cy="2581275"/>
            <wp:effectExtent l="0" t="0" r="6350" b="9525"/>
            <wp:wrapSquare wrapText="bothSides"/>
            <wp:docPr id="5" name="Image 5" descr="C:\Users\PC4U\Documents\cerfvol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4U\Documents\cerfvolant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5E08F7" w:rsidRDefault="005E08F7" w:rsidP="005E08F7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5E08F7" w:rsidRDefault="005E08F7" w:rsidP="005E08F7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103D0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103D0A" w:rsidRPr="004E4EF0" w:rsidRDefault="00103D0A" w:rsidP="00402F3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 w:rsidR="00402F3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2</w:t>
            </w:r>
          </w:p>
        </w:tc>
        <w:tc>
          <w:tcPr>
            <w:tcW w:w="6745" w:type="dxa"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خاصية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طالس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النسب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المثلثية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مثلث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قائم</w:t>
            </w:r>
          </w:p>
        </w:tc>
        <w:tc>
          <w:tcPr>
            <w:tcW w:w="1091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103D0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103D0A" w:rsidRPr="004E4EF0" w:rsidRDefault="00103D0A" w:rsidP="00B353EA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 w:rsidR="00B353EA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06</w:t>
            </w:r>
          </w:p>
        </w:tc>
        <w:tc>
          <w:tcPr>
            <w:tcW w:w="6745" w:type="dxa"/>
            <w:vAlign w:val="center"/>
          </w:tcPr>
          <w:p w:rsidR="00103D0A" w:rsidRPr="007C3B19" w:rsidRDefault="00C30989" w:rsidP="005F52C3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خاصية طالس</w:t>
            </w:r>
          </w:p>
        </w:tc>
        <w:tc>
          <w:tcPr>
            <w:tcW w:w="1091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103D0A" w:rsidRPr="001C19B4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103D0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103D0A" w:rsidRPr="00C07F4E" w:rsidRDefault="00103D0A" w:rsidP="00C3098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يحل مشكلات متعلقة </w:t>
            </w:r>
            <w:r w:rsidR="00C30989">
              <w:rPr>
                <w:rFonts w:ascii="Tahoma" w:hAnsi="Tahoma" w:cs="Tahoma" w:hint="cs"/>
                <w:sz w:val="20"/>
                <w:szCs w:val="20"/>
                <w:rtl/>
              </w:rPr>
              <w:t>بالأشكال الهندسية المستوية</w:t>
            </w:r>
          </w:p>
        </w:tc>
        <w:tc>
          <w:tcPr>
            <w:tcW w:w="1091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103D0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:rsidR="00103D0A" w:rsidRPr="00C07F4E" w:rsidRDefault="00C30989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يتعرف على كائنات هندسية و خواص و علاقات (خاصية طالس)</w:t>
            </w:r>
          </w:p>
        </w:tc>
        <w:tc>
          <w:tcPr>
            <w:tcW w:w="1091" w:type="dxa"/>
            <w:vMerge w:val="restart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103D0A" w:rsidRPr="00C07F4E" w:rsidTr="00C30989">
        <w:trPr>
          <w:trHeight w:hRule="exact" w:val="549"/>
        </w:trPr>
        <w:tc>
          <w:tcPr>
            <w:tcW w:w="1392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103D0A" w:rsidRPr="00C07F4E" w:rsidRDefault="00103D0A" w:rsidP="00C3098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يوظف خواص </w:t>
            </w:r>
            <w:r w:rsidR="00C30989">
              <w:rPr>
                <w:rFonts w:ascii="Tahoma" w:hAnsi="Tahoma" w:cs="Tahoma" w:hint="cs"/>
                <w:sz w:val="20"/>
                <w:szCs w:val="20"/>
                <w:rtl/>
              </w:rPr>
              <w:t xml:space="preserve">هندسية و علاقات و ينجز إنشاءات هندسية  بإجراءات مبررة و يستعمل مصطلحات و رموز </w:t>
            </w:r>
          </w:p>
        </w:tc>
        <w:tc>
          <w:tcPr>
            <w:tcW w:w="1091" w:type="dxa"/>
            <w:vMerge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103D0A" w:rsidRPr="00C07F4E" w:rsidTr="005F52C3">
        <w:trPr>
          <w:trHeight w:hRule="exact" w:val="583"/>
        </w:trPr>
        <w:tc>
          <w:tcPr>
            <w:tcW w:w="1392" w:type="dxa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103D0A" w:rsidRPr="00C07F4E" w:rsidRDefault="00103D0A" w:rsidP="005F52C3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103D0A" w:rsidRPr="00C07F4E" w:rsidRDefault="00103D0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103D0A" w:rsidRPr="00D863FC" w:rsidRDefault="00103D0A" w:rsidP="00103D0A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302"/>
        <w:gridCol w:w="1048"/>
        <w:gridCol w:w="750"/>
        <w:gridCol w:w="1771"/>
      </w:tblGrid>
      <w:tr w:rsidR="00103D0A" w:rsidRPr="004E4EF0" w:rsidTr="00554191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103D0A" w:rsidRPr="004E4EF0" w:rsidRDefault="00103D0A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103D0A" w:rsidRPr="004E4EF0" w:rsidRDefault="00103D0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066289" w:rsidTr="005F52C3">
        <w:tc>
          <w:tcPr>
            <w:tcW w:w="1658" w:type="dxa"/>
            <w:gridSpan w:val="2"/>
            <w:vAlign w:val="center"/>
          </w:tcPr>
          <w:p w:rsidR="00066289" w:rsidRPr="004E4EF0" w:rsidRDefault="00066289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 , 2 , 3 ص  103</w:t>
            </w:r>
          </w:p>
        </w:tc>
        <w:tc>
          <w:tcPr>
            <w:tcW w:w="4038" w:type="dxa"/>
            <w:gridSpan w:val="3"/>
            <w:vAlign w:val="center"/>
          </w:tcPr>
          <w:p w:rsidR="00066289" w:rsidRPr="00875EDF" w:rsidRDefault="00066289" w:rsidP="00066289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402F33">
              <w:rPr>
                <w:rFonts w:ascii="Tahoma" w:hAnsi="Tahoma" w:cs="Tahoma" w:hint="cs"/>
                <w:rtl/>
              </w:rPr>
              <w:t>تساوي نسبتين مستقيم المنتصفين</w:t>
            </w:r>
          </w:p>
        </w:tc>
        <w:tc>
          <w:tcPr>
            <w:tcW w:w="750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  <w:r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حساب رابع متناسب خاصية م المنتصفين </w:t>
            </w:r>
          </w:p>
        </w:tc>
      </w:tr>
      <w:tr w:rsidR="00066289" w:rsidTr="00066289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066289" w:rsidRPr="000C4F90" w:rsidRDefault="00066289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066289" w:rsidRPr="004E4EF0" w:rsidRDefault="00066289" w:rsidP="00066289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066289" w:rsidRPr="004E4EF0" w:rsidRDefault="00066289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3"/>
          </w:tcPr>
          <w:p w:rsidR="00066289" w:rsidRDefault="00066289" w:rsidP="00C30989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1 ص 104 : </w:t>
            </w:r>
            <w:r w:rsidRPr="00C30989">
              <w:rPr>
                <w:rFonts w:ascii="Tahoma" w:hAnsi="Tahoma" w:cs="Tahoma" w:hint="cs"/>
                <w:rtl/>
              </w:rPr>
              <w:t>خاصية</w:t>
            </w:r>
            <w:r w:rsidRPr="00C30989">
              <w:rPr>
                <w:rFonts w:ascii="Tahoma" w:hAnsi="Tahoma" w:cs="Tahoma"/>
                <w:rtl/>
              </w:rPr>
              <w:t xml:space="preserve"> </w:t>
            </w:r>
            <w:r w:rsidRPr="00C30989">
              <w:rPr>
                <w:rFonts w:ascii="Tahoma" w:hAnsi="Tahoma" w:cs="Tahoma" w:hint="cs"/>
                <w:rtl/>
              </w:rPr>
              <w:t>طالس</w:t>
            </w:r>
          </w:p>
          <w:p w:rsidR="00066289" w:rsidRDefault="00066289" w:rsidP="00066289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066289" w:rsidRPr="00066289" w:rsidRDefault="00066289" w:rsidP="00066289">
            <w:pPr>
              <w:bidi/>
              <w:jc w:val="center"/>
              <w:rPr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D709BB" wp14:editId="639D3B19">
                  <wp:extent cx="3273425" cy="6438900"/>
                  <wp:effectExtent l="0" t="0" r="317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643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textDirection w:val="btLr"/>
            <w:vAlign w:val="center"/>
          </w:tcPr>
          <w:p w:rsidR="00066289" w:rsidRPr="00875EDF" w:rsidRDefault="00066289" w:rsidP="00066289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066289">
              <w:rPr>
                <w:rFonts w:ascii="Tahoma" w:hAnsi="Tahoma" w:cs="Tahoma" w:hint="cs"/>
                <w:rtl/>
              </w:rPr>
              <w:t>تقديم النشاط   العمل الفردي   العمل الجماعي   المناقشة</w:t>
            </w:r>
          </w:p>
        </w:tc>
        <w:tc>
          <w:tcPr>
            <w:tcW w:w="750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066289" w:rsidRDefault="00FE5499" w:rsidP="005F52C3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>تمديد خاصية طالس إلى الحالة التي يكون فيها المثلثان معينان بمستقيمين متوازيين يقطعهما مستقيمين متقاطعين</w:t>
            </w: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103D0A" w:rsidRDefault="00103D0A" w:rsidP="00103D0A">
      <w:pPr>
        <w:bidi/>
        <w:rPr>
          <w:rtl/>
        </w:rPr>
      </w:pPr>
    </w:p>
    <w:p w:rsidR="00066289" w:rsidRDefault="00066289" w:rsidP="00066289">
      <w:pPr>
        <w:bidi/>
        <w:rPr>
          <w:rtl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9"/>
        <w:gridCol w:w="495"/>
        <w:gridCol w:w="5662"/>
        <w:gridCol w:w="893"/>
        <w:gridCol w:w="1406"/>
        <w:gridCol w:w="750"/>
        <w:gridCol w:w="1213"/>
      </w:tblGrid>
      <w:tr w:rsidR="00066289" w:rsidRPr="004E4EF0" w:rsidTr="00554191">
        <w:trPr>
          <w:trHeight w:val="465"/>
        </w:trPr>
        <w:tc>
          <w:tcPr>
            <w:tcW w:w="1064" w:type="dxa"/>
            <w:gridSpan w:val="2"/>
            <w:shd w:val="clear" w:color="auto" w:fill="EAF1DD" w:themeFill="accent3" w:themeFillTint="33"/>
            <w:vAlign w:val="center"/>
          </w:tcPr>
          <w:p w:rsidR="00066289" w:rsidRPr="004E4EF0" w:rsidRDefault="00066289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662" w:type="dxa"/>
            <w:shd w:val="clear" w:color="auto" w:fill="EAF1DD" w:themeFill="accent3" w:themeFillTint="33"/>
            <w:vAlign w:val="center"/>
          </w:tcPr>
          <w:p w:rsidR="00066289" w:rsidRPr="004E4EF0" w:rsidRDefault="00066289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299" w:type="dxa"/>
            <w:gridSpan w:val="2"/>
            <w:shd w:val="clear" w:color="auto" w:fill="EAF1DD" w:themeFill="accent3" w:themeFillTint="33"/>
            <w:vAlign w:val="center"/>
          </w:tcPr>
          <w:p w:rsidR="00066289" w:rsidRPr="004E4EF0" w:rsidRDefault="00066289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066289" w:rsidRPr="004E4EF0" w:rsidRDefault="00066289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13" w:type="dxa"/>
            <w:shd w:val="clear" w:color="auto" w:fill="EAF1DD" w:themeFill="accent3" w:themeFillTint="33"/>
            <w:vAlign w:val="center"/>
          </w:tcPr>
          <w:p w:rsidR="00066289" w:rsidRPr="004E4EF0" w:rsidRDefault="00066289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FE5499" w:rsidTr="00D0100A">
        <w:trPr>
          <w:cantSplit/>
          <w:trHeight w:val="1134"/>
        </w:trPr>
        <w:tc>
          <w:tcPr>
            <w:tcW w:w="569" w:type="dxa"/>
            <w:vMerge w:val="restart"/>
            <w:textDirection w:val="btLr"/>
            <w:vAlign w:val="center"/>
          </w:tcPr>
          <w:p w:rsidR="00FE5499" w:rsidRPr="000C4F90" w:rsidRDefault="00FE5499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95" w:type="dxa"/>
            <w:textDirection w:val="btLr"/>
            <w:vAlign w:val="center"/>
          </w:tcPr>
          <w:p w:rsidR="00FE5499" w:rsidRPr="004E4EF0" w:rsidRDefault="00FE5499" w:rsidP="009F3769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9924" w:type="dxa"/>
            <w:gridSpan w:val="5"/>
          </w:tcPr>
          <w:p w:rsidR="00FE5499" w:rsidRDefault="00FE5499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FE5499" w:rsidRDefault="00FE5499" w:rsidP="00FE549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FE5499" w:rsidRPr="00875EDF" w:rsidRDefault="00FE5499" w:rsidP="00FE5499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63AE17" wp14:editId="7F1A57EE">
                  <wp:extent cx="5486400" cy="474726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74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499" w:rsidRDefault="00FE5499" w:rsidP="005F52C3">
            <w:pPr>
              <w:bidi/>
              <w:rPr>
                <w:rFonts w:ascii="Tahoma" w:hAnsi="Tahoma" w:cs="Tahoma"/>
                <w:rtl/>
              </w:rPr>
            </w:pPr>
          </w:p>
          <w:p w:rsidR="00FE5499" w:rsidRDefault="00FE5499" w:rsidP="00FE5499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066289" w:rsidTr="00D0100A">
        <w:trPr>
          <w:cantSplit/>
          <w:trHeight w:val="3584"/>
        </w:trPr>
        <w:tc>
          <w:tcPr>
            <w:tcW w:w="569" w:type="dxa"/>
            <w:vMerge/>
            <w:vAlign w:val="center"/>
          </w:tcPr>
          <w:p w:rsidR="00066289" w:rsidRPr="004E4EF0" w:rsidRDefault="00066289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95" w:type="dxa"/>
            <w:textDirection w:val="btLr"/>
            <w:vAlign w:val="center"/>
          </w:tcPr>
          <w:p w:rsidR="00066289" w:rsidRPr="004E4EF0" w:rsidRDefault="00FE5499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الدعم</w:t>
            </w:r>
          </w:p>
          <w:p w:rsidR="00066289" w:rsidRPr="004E4EF0" w:rsidRDefault="00066289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555" w:type="dxa"/>
            <w:gridSpan w:val="2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D0100A" w:rsidRDefault="00D0100A" w:rsidP="00D0100A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 ص 110</w:t>
            </w:r>
          </w:p>
          <w:p w:rsidR="00066289" w:rsidRDefault="00FE5499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854003" wp14:editId="6EF5692F">
                  <wp:extent cx="3057525" cy="20383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406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13" w:type="dxa"/>
            <w:vAlign w:val="center"/>
          </w:tcPr>
          <w:p w:rsidR="00066289" w:rsidRDefault="00066289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تدعيم المكتسبات</w:t>
            </w:r>
          </w:p>
        </w:tc>
      </w:tr>
    </w:tbl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36"/>
        <w:gridCol w:w="736"/>
        <w:gridCol w:w="6239"/>
        <w:gridCol w:w="423"/>
        <w:gridCol w:w="764"/>
        <w:gridCol w:w="750"/>
        <w:gridCol w:w="1340"/>
      </w:tblGrid>
      <w:tr w:rsidR="003D7F44" w:rsidRPr="003D7F44" w:rsidTr="00554191">
        <w:trPr>
          <w:trHeight w:val="465"/>
        </w:trPr>
        <w:tc>
          <w:tcPr>
            <w:tcW w:w="1472" w:type="dxa"/>
            <w:gridSpan w:val="2"/>
            <w:shd w:val="clear" w:color="auto" w:fill="EAF1DD" w:themeFill="accent3" w:themeFillTint="33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3D7F44">
              <w:rPr>
                <w:rFonts w:ascii="Tahoma" w:hAnsi="Tahoma" w:cs="Tahoma"/>
                <w:rtl/>
              </w:rPr>
              <w:lastRenderedPageBreak/>
              <w:br w:type="page"/>
            </w:r>
            <w:r w:rsidRPr="003D7F44">
              <w:rPr>
                <w:rFonts w:ascii="Tahoma" w:hAnsi="Tahoma" w:cs="Tahoma" w:hint="cs"/>
                <w:b/>
                <w:bCs/>
                <w:rtl/>
              </w:rPr>
              <w:t>المراحل</w:t>
            </w:r>
          </w:p>
        </w:tc>
        <w:tc>
          <w:tcPr>
            <w:tcW w:w="6239" w:type="dxa"/>
            <w:shd w:val="clear" w:color="auto" w:fill="EAF1DD" w:themeFill="accent3" w:themeFillTint="33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3D7F44">
              <w:rPr>
                <w:rFonts w:ascii="Tahoma" w:hAnsi="Tahoma" w:cs="Tahoma" w:hint="cs"/>
                <w:b/>
                <w:bCs/>
                <w:rtl/>
              </w:rPr>
              <w:t>وضعيات و أنشطة التعلم</w:t>
            </w:r>
          </w:p>
        </w:tc>
        <w:tc>
          <w:tcPr>
            <w:tcW w:w="1240" w:type="dxa"/>
            <w:gridSpan w:val="2"/>
            <w:shd w:val="clear" w:color="auto" w:fill="EAF1DD" w:themeFill="accent3" w:themeFillTint="33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3D7F44">
              <w:rPr>
                <w:rFonts w:ascii="Tahoma" w:hAnsi="Tahoma" w:cs="Tahoma" w:hint="cs"/>
                <w:b/>
                <w:bCs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3D7F44">
              <w:rPr>
                <w:rFonts w:ascii="Tahoma" w:hAnsi="Tahoma" w:cs="Tahoma" w:hint="cs"/>
                <w:b/>
                <w:bCs/>
                <w:rtl/>
              </w:rPr>
              <w:t>المدة</w:t>
            </w:r>
          </w:p>
        </w:tc>
        <w:tc>
          <w:tcPr>
            <w:tcW w:w="1287" w:type="dxa"/>
            <w:shd w:val="clear" w:color="auto" w:fill="EAF1DD" w:themeFill="accent3" w:themeFillTint="33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3D7F44">
              <w:rPr>
                <w:rFonts w:ascii="Tahoma" w:hAnsi="Tahoma" w:cs="Tahoma" w:hint="cs"/>
                <w:b/>
                <w:bCs/>
                <w:rtl/>
              </w:rPr>
              <w:t>التقويم</w:t>
            </w:r>
          </w:p>
        </w:tc>
      </w:tr>
      <w:tr w:rsidR="003D7F44" w:rsidRPr="003D7F44" w:rsidTr="003D7F44">
        <w:trPr>
          <w:cantSplit/>
          <w:trHeight w:val="5453"/>
        </w:trPr>
        <w:tc>
          <w:tcPr>
            <w:tcW w:w="736" w:type="dxa"/>
            <w:vMerge w:val="restart"/>
            <w:textDirection w:val="btLr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jc w:val="center"/>
              <w:rPr>
                <w:rFonts w:ascii="Tahoma" w:hAnsi="Tahoma" w:cs="Tahoma"/>
                <w:b/>
                <w:bCs/>
                <w:rtl/>
              </w:rPr>
            </w:pPr>
            <w:r w:rsidRPr="003D7F44">
              <w:rPr>
                <w:rFonts w:ascii="Tahoma" w:hAnsi="Tahoma" w:cs="Tahoma" w:hint="cs"/>
                <w:b/>
                <w:bCs/>
                <w:rtl/>
              </w:rPr>
              <w:t>البناء</w:t>
            </w:r>
          </w:p>
        </w:tc>
        <w:tc>
          <w:tcPr>
            <w:tcW w:w="736" w:type="dxa"/>
            <w:vMerge w:val="restart"/>
            <w:textDirection w:val="btLr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                      </w:t>
            </w:r>
            <w:r w:rsidRPr="003D7F44">
              <w:rPr>
                <w:rFonts w:ascii="Tahoma" w:hAnsi="Tahoma" w:cs="Tahoma" w:hint="cs"/>
                <w:b/>
                <w:bCs/>
                <w:rtl/>
              </w:rPr>
              <w:t>التجريب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                                                                     الحوصلة                                                            الدعم </w:t>
            </w:r>
          </w:p>
        </w:tc>
        <w:tc>
          <w:tcPr>
            <w:tcW w:w="6704" w:type="dxa"/>
            <w:gridSpan w:val="2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3D7F44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 xml:space="preserve">نشاط 1 ص 105 : خاصية العكسية </w:t>
            </w:r>
            <w:r w:rsidRPr="003D7F44"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  <w:t xml:space="preserve"> </w:t>
            </w:r>
            <w:proofErr w:type="spellStart"/>
            <w:r w:rsidRPr="003D7F44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لطالس</w:t>
            </w:r>
            <w:proofErr w:type="spellEnd"/>
          </w:p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E0FD3A" wp14:editId="7D5F61C6">
                  <wp:extent cx="4083113" cy="31242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570" cy="31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  <w:tc>
          <w:tcPr>
            <w:tcW w:w="775" w:type="dxa"/>
            <w:textDirection w:val="btLr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jc w:val="center"/>
              <w:rPr>
                <w:rFonts w:ascii="Tahoma" w:hAnsi="Tahoma" w:cs="Tahoma"/>
                <w:rtl/>
              </w:rPr>
            </w:pPr>
            <w:r w:rsidRPr="003D7F44">
              <w:rPr>
                <w:rFonts w:ascii="Tahoma" w:hAnsi="Tahoma" w:cs="Tahoma" w:hint="cs"/>
                <w:rtl/>
              </w:rPr>
              <w:t>تقديم النشاط   العمل الفردي   العمل الجماعي   المناقشة</w:t>
            </w:r>
          </w:p>
        </w:tc>
        <w:tc>
          <w:tcPr>
            <w:tcW w:w="750" w:type="dxa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  <w:tc>
          <w:tcPr>
            <w:tcW w:w="1287" w:type="dxa"/>
            <w:vAlign w:val="center"/>
          </w:tcPr>
          <w:p w:rsidR="003D7F44" w:rsidRPr="003D7F44" w:rsidRDefault="00DF49FF" w:rsidP="00DF49FF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lang w:bidi="ar-DZ"/>
              </w:rPr>
            </w:pPr>
            <w:r>
              <w:rPr>
                <w:rFonts w:ascii="Tahoma" w:hAnsi="Tahoma" w:cs="Tahoma" w:hint="cs"/>
                <w:rtl/>
              </w:rPr>
              <w:t>التعرف على ال</w:t>
            </w:r>
            <w:r w:rsidR="003D7F44" w:rsidRPr="003D7F44">
              <w:rPr>
                <w:rFonts w:ascii="Tahoma" w:hAnsi="Tahoma" w:cs="Tahoma" w:hint="cs"/>
                <w:rtl/>
              </w:rPr>
              <w:t>خاصية</w:t>
            </w:r>
            <w:r>
              <w:rPr>
                <w:rFonts w:ascii="Tahoma" w:hAnsi="Tahoma" w:cs="Tahoma" w:hint="cs"/>
                <w:rtl/>
              </w:rPr>
              <w:t xml:space="preserve"> العكسية </w:t>
            </w:r>
            <w:r w:rsidR="003D7F44" w:rsidRPr="003D7F44">
              <w:rPr>
                <w:rFonts w:ascii="Tahoma" w:hAnsi="Tahoma" w:cs="Tahoma" w:hint="cs"/>
                <w:rtl/>
              </w:rPr>
              <w:t xml:space="preserve"> </w:t>
            </w:r>
            <w:proofErr w:type="spellStart"/>
            <w:r>
              <w:rPr>
                <w:rFonts w:ascii="Tahoma" w:hAnsi="Tahoma" w:cs="Tahoma" w:hint="cs"/>
                <w:rtl/>
              </w:rPr>
              <w:t>ل</w:t>
            </w:r>
            <w:r w:rsidR="003D7F44" w:rsidRPr="003D7F44">
              <w:rPr>
                <w:rFonts w:ascii="Tahoma" w:hAnsi="Tahoma" w:cs="Tahoma" w:hint="cs"/>
                <w:rtl/>
              </w:rPr>
              <w:t>طالس</w:t>
            </w:r>
            <w:proofErr w:type="spellEnd"/>
            <w:r w:rsidR="003D7F44" w:rsidRPr="003D7F44">
              <w:rPr>
                <w:rFonts w:ascii="Tahoma" w:hAnsi="Tahoma" w:cs="Tahoma" w:hint="cs"/>
                <w:rtl/>
              </w:rPr>
              <w:t xml:space="preserve"> </w:t>
            </w:r>
          </w:p>
          <w:p w:rsidR="003D7F44" w:rsidRPr="003D7F44" w:rsidRDefault="00DF49FF" w:rsidP="00DF49FF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ي</w:t>
            </w:r>
            <w:r w:rsidRPr="00DF49FF">
              <w:rPr>
                <w:rFonts w:ascii="Tahoma" w:hAnsi="Tahoma" w:cs="Tahoma"/>
                <w:rtl/>
              </w:rPr>
              <w:t>ركّز النشاط على أهميّة ترتيب</w:t>
            </w:r>
            <w:r w:rsidRPr="00DF49FF">
              <w:rPr>
                <w:rFonts w:ascii="Tahoma" w:hAnsi="Tahoma" w:cs="Tahoma"/>
              </w:rPr>
              <w:br/>
            </w:r>
            <w:r w:rsidRPr="00DF49FF">
              <w:rPr>
                <w:rFonts w:ascii="Tahoma" w:hAnsi="Tahoma" w:cs="Tahoma"/>
                <w:rtl/>
              </w:rPr>
              <w:t>النقاط ضمن شروط الخاصيةّ لتبرير توازي مستقيمين، إذ أنّ تساوي نسبتين غير كافية للقول أن</w:t>
            </w:r>
            <w:r w:rsidRPr="00DF49FF">
              <w:rPr>
                <w:rFonts w:ascii="Tahoma" w:hAnsi="Tahoma" w:cs="Tahoma"/>
              </w:rPr>
              <w:br/>
            </w:r>
            <w:r w:rsidRPr="00DF49FF">
              <w:rPr>
                <w:rFonts w:ascii="Tahoma" w:hAnsi="Tahoma" w:cs="Tahoma"/>
                <w:rtl/>
              </w:rPr>
              <w:t>المستقيمين متوازيان</w:t>
            </w:r>
          </w:p>
        </w:tc>
      </w:tr>
      <w:tr w:rsidR="003D7F44" w:rsidRPr="003D7F44" w:rsidTr="005F52C3">
        <w:trPr>
          <w:cantSplit/>
          <w:trHeight w:val="5452"/>
        </w:trPr>
        <w:tc>
          <w:tcPr>
            <w:tcW w:w="736" w:type="dxa"/>
            <w:vMerge/>
            <w:textDirection w:val="btLr"/>
            <w:vAlign w:val="center"/>
          </w:tcPr>
          <w:p w:rsidR="003D7F44" w:rsidRPr="003D7F44" w:rsidRDefault="003D7F44" w:rsidP="003D7F44">
            <w:pPr>
              <w:tabs>
                <w:tab w:val="left" w:pos="2063"/>
              </w:tabs>
              <w:bidi/>
              <w:jc w:val="center"/>
              <w:rPr>
                <w:rFonts w:ascii="Tahoma" w:hAnsi="Tahoma" w:cs="Tahoma"/>
                <w:b/>
                <w:bCs/>
                <w:rtl/>
              </w:rPr>
            </w:pPr>
          </w:p>
        </w:tc>
        <w:tc>
          <w:tcPr>
            <w:tcW w:w="736" w:type="dxa"/>
            <w:vMerge/>
            <w:textDirection w:val="btLr"/>
            <w:vAlign w:val="center"/>
          </w:tcPr>
          <w:p w:rsidR="003D7F44" w:rsidRDefault="003D7F44" w:rsidP="003D7F44">
            <w:pPr>
              <w:tabs>
                <w:tab w:val="left" w:pos="2063"/>
              </w:tabs>
              <w:bidi/>
              <w:rPr>
                <w:rFonts w:ascii="Tahoma" w:hAnsi="Tahoma" w:cs="Tahoma"/>
                <w:b/>
                <w:bCs/>
                <w:rtl/>
              </w:rPr>
            </w:pPr>
          </w:p>
        </w:tc>
        <w:tc>
          <w:tcPr>
            <w:tcW w:w="9516" w:type="dxa"/>
            <w:gridSpan w:val="5"/>
          </w:tcPr>
          <w:p w:rsidR="003D7F44" w:rsidRDefault="003D7F44" w:rsidP="003D7F44">
            <w:pPr>
              <w:tabs>
                <w:tab w:val="left" w:pos="2063"/>
              </w:tabs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4AC7CE" wp14:editId="43465876">
                  <wp:extent cx="5886450" cy="2298032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229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44" w:rsidRDefault="003D7F44" w:rsidP="003D7F44">
            <w:pPr>
              <w:tabs>
                <w:tab w:val="left" w:pos="2063"/>
              </w:tabs>
              <w:bidi/>
              <w:rPr>
                <w:rFonts w:ascii="Tahoma" w:hAnsi="Tahoma" w:cs="Tahoma"/>
                <w:rtl/>
              </w:rPr>
            </w:pPr>
          </w:p>
          <w:p w:rsidR="003D7F44" w:rsidRDefault="00933029" w:rsidP="00933029">
            <w:pPr>
              <w:tabs>
                <w:tab w:val="left" w:pos="2063"/>
              </w:tabs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C4F7E5" wp14:editId="7B66C462">
                  <wp:extent cx="3514725" cy="207987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788" cy="208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F44" w:rsidRPr="003D7F44" w:rsidRDefault="003D7F44" w:rsidP="00933029">
            <w:pPr>
              <w:tabs>
                <w:tab w:val="left" w:pos="2063"/>
              </w:tabs>
              <w:bidi/>
              <w:rPr>
                <w:rFonts w:ascii="Tahoma" w:hAnsi="Tahoma" w:cs="Tahoma"/>
                <w:rtl/>
              </w:rPr>
            </w:pPr>
          </w:p>
        </w:tc>
      </w:tr>
    </w:tbl>
    <w:p w:rsidR="00103D0A" w:rsidRPr="003D7F44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34"/>
        <w:gridCol w:w="5885"/>
        <w:gridCol w:w="1542"/>
        <w:gridCol w:w="709"/>
        <w:gridCol w:w="1384"/>
      </w:tblGrid>
      <w:tr w:rsidR="003776CD" w:rsidRPr="00423416" w:rsidTr="00554191">
        <w:trPr>
          <w:cantSplit/>
          <w:trHeight w:val="551"/>
        </w:trPr>
        <w:tc>
          <w:tcPr>
            <w:tcW w:w="1468" w:type="dxa"/>
            <w:gridSpan w:val="2"/>
            <w:vAlign w:val="center"/>
          </w:tcPr>
          <w:p w:rsidR="00423416" w:rsidRPr="00423416" w:rsidRDefault="00423416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423416">
              <w:rPr>
                <w:rFonts w:ascii="Tahoma" w:hAnsi="Tahoma" w:cs="Tahoma"/>
                <w:rtl/>
              </w:rPr>
              <w:lastRenderedPageBreak/>
              <w:br w:type="page"/>
            </w:r>
            <w:r w:rsidRPr="00423416">
              <w:rPr>
                <w:rFonts w:ascii="Tahoma" w:hAnsi="Tahoma" w:cs="Tahoma" w:hint="cs"/>
                <w:b/>
                <w:bCs/>
                <w:rtl/>
              </w:rPr>
              <w:t>المراحل</w:t>
            </w:r>
          </w:p>
        </w:tc>
        <w:tc>
          <w:tcPr>
            <w:tcW w:w="5885" w:type="dxa"/>
            <w:vAlign w:val="center"/>
          </w:tcPr>
          <w:p w:rsidR="00423416" w:rsidRPr="00423416" w:rsidRDefault="00423416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423416">
              <w:rPr>
                <w:rFonts w:ascii="Tahoma" w:hAnsi="Tahoma" w:cs="Tahoma" w:hint="cs"/>
                <w:b/>
                <w:bCs/>
                <w:rtl/>
              </w:rPr>
              <w:t>وضعيات و أنشطة التعلم</w:t>
            </w:r>
          </w:p>
        </w:tc>
        <w:tc>
          <w:tcPr>
            <w:tcW w:w="1542" w:type="dxa"/>
            <w:vAlign w:val="center"/>
          </w:tcPr>
          <w:p w:rsidR="00423416" w:rsidRPr="00423416" w:rsidRDefault="00423416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423416">
              <w:rPr>
                <w:rFonts w:ascii="Tahoma" w:hAnsi="Tahoma" w:cs="Tahoma" w:hint="cs"/>
                <w:b/>
                <w:bCs/>
                <w:rtl/>
              </w:rPr>
              <w:t>التسيير</w:t>
            </w:r>
          </w:p>
        </w:tc>
        <w:tc>
          <w:tcPr>
            <w:tcW w:w="709" w:type="dxa"/>
            <w:vAlign w:val="center"/>
          </w:tcPr>
          <w:p w:rsidR="00423416" w:rsidRPr="00554191" w:rsidRDefault="00423416" w:rsidP="00554191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423416">
              <w:rPr>
                <w:rFonts w:ascii="Tahoma" w:hAnsi="Tahoma" w:cs="Tahoma" w:hint="cs"/>
                <w:b/>
                <w:bCs/>
                <w:rtl/>
              </w:rPr>
              <w:t>ا</w:t>
            </w:r>
            <w:r w:rsidRPr="00554191">
              <w:rPr>
                <w:rFonts w:ascii="Tahoma" w:hAnsi="Tahoma" w:cs="Tahoma" w:hint="cs"/>
                <w:sz w:val="20"/>
                <w:szCs w:val="20"/>
                <w:rtl/>
              </w:rPr>
              <w:t>لمدة</w:t>
            </w:r>
          </w:p>
        </w:tc>
        <w:tc>
          <w:tcPr>
            <w:tcW w:w="1384" w:type="dxa"/>
            <w:vAlign w:val="center"/>
          </w:tcPr>
          <w:p w:rsidR="00423416" w:rsidRPr="00423416" w:rsidRDefault="00423416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423416">
              <w:rPr>
                <w:rFonts w:ascii="Tahoma" w:hAnsi="Tahoma" w:cs="Tahoma" w:hint="cs"/>
                <w:b/>
                <w:bCs/>
                <w:rtl/>
              </w:rPr>
              <w:t>التقويم</w:t>
            </w:r>
          </w:p>
        </w:tc>
      </w:tr>
      <w:tr w:rsidR="003776CD" w:rsidRPr="00423416" w:rsidTr="00554191">
        <w:trPr>
          <w:cantSplit/>
          <w:trHeight w:val="5453"/>
        </w:trPr>
        <w:tc>
          <w:tcPr>
            <w:tcW w:w="734" w:type="dxa"/>
            <w:vMerge w:val="restart"/>
            <w:textDirection w:val="btLr"/>
            <w:vAlign w:val="center"/>
          </w:tcPr>
          <w:p w:rsidR="003776CD" w:rsidRPr="00423416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423416">
              <w:rPr>
                <w:rFonts w:ascii="Tahoma" w:hAnsi="Tahoma" w:cs="Tahoma" w:hint="cs"/>
                <w:b/>
                <w:bCs/>
                <w:rtl/>
              </w:rPr>
              <w:t>البناء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3776CD" w:rsidRPr="00423416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   التجريب</w:t>
            </w:r>
          </w:p>
        </w:tc>
        <w:tc>
          <w:tcPr>
            <w:tcW w:w="7427" w:type="dxa"/>
            <w:gridSpan w:val="2"/>
          </w:tcPr>
          <w:p w:rsidR="003776CD" w:rsidRPr="003776CD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3776CD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نشاط 1 ص 107 : حساب أطوال (طرائق)</w:t>
            </w:r>
          </w:p>
          <w:p w:rsidR="003776CD" w:rsidRPr="00423416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 w:rsidRPr="00423416">
              <w:rPr>
                <w:rFonts w:ascii="Tahoma" w:hAnsi="Tahoma" w:cs="Tahoma"/>
                <w:b/>
                <w:bCs/>
                <w:rtl/>
              </w:rPr>
              <w:t>الأهداف</w:t>
            </w:r>
            <w:r w:rsidRPr="00423416">
              <w:rPr>
                <w:rFonts w:ascii="Tahoma" w:hAnsi="Tahoma" w:cs="Tahoma"/>
                <w:b/>
                <w:bCs/>
              </w:rPr>
              <w:t xml:space="preserve">: </w:t>
            </w:r>
            <w:r w:rsidRPr="00423416">
              <w:rPr>
                <w:rFonts w:ascii="Tahoma" w:hAnsi="Tahoma" w:cs="Tahoma"/>
                <w:rtl/>
              </w:rPr>
              <w:t>تحديد مثلثان في وضعية طالس وتوظيف خاصية طالس لحساب أطوال</w:t>
            </w:r>
            <w:r w:rsidRPr="00423416">
              <w:rPr>
                <w:rFonts w:ascii="Tahoma" w:hAnsi="Tahoma" w:cs="Tahoma"/>
              </w:rPr>
              <w:br/>
            </w:r>
          </w:p>
          <w:p w:rsidR="003776CD" w:rsidRPr="00423416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081D59" wp14:editId="335ABBB8">
                  <wp:extent cx="4762350" cy="2466975"/>
                  <wp:effectExtent l="0" t="0" r="63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3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6CD" w:rsidRPr="00423416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  <w:tc>
          <w:tcPr>
            <w:tcW w:w="709" w:type="dxa"/>
            <w:vAlign w:val="center"/>
          </w:tcPr>
          <w:p w:rsidR="003776CD" w:rsidRPr="00423416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  <w:tc>
          <w:tcPr>
            <w:tcW w:w="1384" w:type="dxa"/>
            <w:vAlign w:val="center"/>
          </w:tcPr>
          <w:p w:rsidR="003776CD" w:rsidRP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 w:rsidRPr="003776CD">
              <w:rPr>
                <w:rFonts w:ascii="Tahoma" w:hAnsi="Tahoma" w:cs="Tahoma"/>
                <w:rtl/>
              </w:rPr>
              <w:t>نبحث في الشكل على المثلث الذي أحد أطوال أضلاعه هو الطول المجهول ثم</w:t>
            </w:r>
            <w:r w:rsidRPr="003776CD">
              <w:rPr>
                <w:rFonts w:ascii="Tahoma" w:hAnsi="Tahoma" w:cs="Tahoma"/>
              </w:rPr>
              <w:br/>
            </w:r>
            <w:r w:rsidRPr="003776CD">
              <w:rPr>
                <w:rFonts w:ascii="Tahoma" w:hAnsi="Tahoma" w:cs="Tahoma"/>
                <w:rtl/>
              </w:rPr>
              <w:t>بالنسبة لمعامل التكبير (أو معامل التصغير) ما هو إلاّ النسبة المشتركة بين تساوي النسب في نتيجة</w:t>
            </w:r>
            <w:r w:rsidRPr="003776CD">
              <w:rPr>
                <w:rFonts w:ascii="Tahoma" w:hAnsi="Tahoma" w:cs="Tahoma"/>
              </w:rPr>
              <w:br/>
            </w:r>
            <w:r w:rsidRPr="003776CD">
              <w:rPr>
                <w:rFonts w:ascii="Tahoma" w:hAnsi="Tahoma" w:cs="Tahoma"/>
                <w:rtl/>
              </w:rPr>
              <w:t>خاصية طالس</w:t>
            </w:r>
          </w:p>
        </w:tc>
      </w:tr>
      <w:tr w:rsidR="00423416" w:rsidRPr="00423416" w:rsidTr="003776CD">
        <w:trPr>
          <w:cantSplit/>
          <w:trHeight w:val="5452"/>
        </w:trPr>
        <w:tc>
          <w:tcPr>
            <w:tcW w:w="734" w:type="dxa"/>
            <w:vMerge/>
            <w:textDirection w:val="btLr"/>
            <w:vAlign w:val="center"/>
          </w:tcPr>
          <w:p w:rsidR="00423416" w:rsidRPr="00423416" w:rsidRDefault="00423416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423416" w:rsidRPr="00423416" w:rsidRDefault="00423416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</w:p>
        </w:tc>
        <w:tc>
          <w:tcPr>
            <w:tcW w:w="9520" w:type="dxa"/>
            <w:gridSpan w:val="4"/>
          </w:tcPr>
          <w:p w:rsidR="00423416" w:rsidRPr="003776CD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3776CD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 xml:space="preserve">الدعم : </w:t>
            </w:r>
          </w:p>
          <w:p w:rsidR="00423416" w:rsidRPr="00423416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 w:rsidRPr="003776CD">
              <w:rPr>
                <w:rFonts w:ascii="Tahoma" w:hAnsi="Tahoma" w:cs="Tahom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BF788D" wp14:editId="338062E2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165736</wp:posOffset>
                      </wp:positionV>
                      <wp:extent cx="1800225" cy="476250"/>
                      <wp:effectExtent l="0" t="0" r="9525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7DA9" w:rsidRPr="003776CD" w:rsidRDefault="00647DA9" w:rsidP="003776CD">
                                  <w:pPr>
                                    <w:bidi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776CD">
                                    <w:rPr>
                                      <w:rFonts w:ascii="Arial Unicode MS" w:eastAsia="Arial Unicode MS" w:hAnsi="Arial Unicode MS" w:cs="Arial Unicode MS" w:hint="cs"/>
                                      <w:sz w:val="24"/>
                                      <w:szCs w:val="24"/>
                                      <w:rtl/>
                                    </w:rPr>
                                    <w:t>نجد</w:t>
                                  </w:r>
                                  <w:r>
                                    <w:rPr>
                                      <w:rFonts w:ascii="Arial" w:hAnsi="Arial" w:cs="Arial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3776C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BC 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34.65pt;margin-top:13.05pt;width:141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" stroked="f">
                      <v:textbox>
                        <w:txbxContent>
                          <w:p w:rsidR="00647DA9" w:rsidRPr="003776CD" w:rsidRDefault="00647DA9" w:rsidP="003776C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76CD">
                              <w:rPr>
                                <w:rFonts w:ascii="Arial Unicode MS" w:eastAsia="Arial Unicode MS" w:hAnsi="Arial Unicode MS" w:cs="Arial Unicode MS" w:hint="cs"/>
                                <w:sz w:val="24"/>
                                <w:szCs w:val="24"/>
                                <w:rtl/>
                              </w:rPr>
                              <w:t>نجد</w:t>
                            </w:r>
                            <w:r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3776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BC =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F5E51A4" wp14:editId="406EDCBD">
                  <wp:extent cx="3171825" cy="1238250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416" w:rsidRPr="003776CD" w:rsidRDefault="003776CD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3776CD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9 ص 110</w:t>
            </w:r>
          </w:p>
          <w:p w:rsidR="00423416" w:rsidRDefault="000C0221" w:rsidP="0042341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تمرين منزلي</w:t>
            </w: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  <w:p w:rsidR="003776CD" w:rsidRPr="00423416" w:rsidRDefault="003776CD" w:rsidP="003776CD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</w:tr>
    </w:tbl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34"/>
        <w:gridCol w:w="5885"/>
        <w:gridCol w:w="1805"/>
        <w:gridCol w:w="446"/>
        <w:gridCol w:w="1384"/>
      </w:tblGrid>
      <w:tr w:rsidR="00C103B6" w:rsidRPr="00C103B6" w:rsidTr="00554191">
        <w:trPr>
          <w:cantSplit/>
          <w:trHeight w:val="551"/>
        </w:trPr>
        <w:tc>
          <w:tcPr>
            <w:tcW w:w="1468" w:type="dxa"/>
            <w:gridSpan w:val="2"/>
            <w:shd w:val="clear" w:color="auto" w:fill="EAF1DD" w:themeFill="accent3" w:themeFillTint="33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C103B6">
              <w:rPr>
                <w:rFonts w:ascii="Tahoma" w:hAnsi="Tahoma" w:cs="Tahoma"/>
                <w:rtl/>
              </w:rPr>
              <w:lastRenderedPageBreak/>
              <w:br w:type="page"/>
            </w:r>
            <w:r w:rsidRPr="00C103B6">
              <w:rPr>
                <w:rFonts w:ascii="Tahoma" w:hAnsi="Tahoma" w:cs="Tahoma" w:hint="cs"/>
                <w:b/>
                <w:bCs/>
                <w:rtl/>
              </w:rPr>
              <w:t>المراحل</w:t>
            </w:r>
          </w:p>
        </w:tc>
        <w:tc>
          <w:tcPr>
            <w:tcW w:w="5885" w:type="dxa"/>
            <w:shd w:val="clear" w:color="auto" w:fill="EAF1DD" w:themeFill="accent3" w:themeFillTint="33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rtl/>
              </w:rPr>
              <w:t>وضعيات و أنشطة التعلم</w:t>
            </w:r>
          </w:p>
        </w:tc>
        <w:tc>
          <w:tcPr>
            <w:tcW w:w="1805" w:type="dxa"/>
            <w:shd w:val="clear" w:color="auto" w:fill="EAF1DD" w:themeFill="accent3" w:themeFillTint="33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rtl/>
              </w:rPr>
              <w:t>التسيير</w:t>
            </w:r>
          </w:p>
        </w:tc>
        <w:tc>
          <w:tcPr>
            <w:tcW w:w="446" w:type="dxa"/>
            <w:shd w:val="clear" w:color="auto" w:fill="EAF1DD" w:themeFill="accent3" w:themeFillTint="33"/>
            <w:textDirection w:val="btLr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rtl/>
              </w:rPr>
              <w:t>المدة</w:t>
            </w:r>
          </w:p>
        </w:tc>
        <w:tc>
          <w:tcPr>
            <w:tcW w:w="1384" w:type="dxa"/>
            <w:shd w:val="clear" w:color="auto" w:fill="EAF1DD" w:themeFill="accent3" w:themeFillTint="33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rtl/>
              </w:rPr>
              <w:t>التقويم</w:t>
            </w:r>
          </w:p>
        </w:tc>
      </w:tr>
      <w:tr w:rsidR="00C103B6" w:rsidRPr="00C103B6" w:rsidTr="005F52C3">
        <w:trPr>
          <w:cantSplit/>
          <w:trHeight w:val="5453"/>
        </w:trPr>
        <w:tc>
          <w:tcPr>
            <w:tcW w:w="734" w:type="dxa"/>
            <w:vMerge w:val="restart"/>
            <w:textDirection w:val="btLr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rtl/>
              </w:rPr>
              <w:t>البناء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  <w:lang w:bidi="ar-DZ"/>
              </w:rPr>
            </w:pPr>
            <w:r w:rsidRPr="00C103B6">
              <w:rPr>
                <w:rFonts w:ascii="Tahoma" w:hAnsi="Tahoma" w:cs="Tahoma" w:hint="cs"/>
                <w:b/>
                <w:bCs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rtl/>
                <w:lang w:bidi="ar-DZ"/>
              </w:rPr>
              <w:t>الاستثمار</w:t>
            </w:r>
          </w:p>
        </w:tc>
        <w:tc>
          <w:tcPr>
            <w:tcW w:w="7690" w:type="dxa"/>
            <w:gridSpan w:val="2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  <w:lang w:bidi="ar-DZ"/>
              </w:rPr>
              <w:t>الاستعمال في إنجاز براهين بسيطة</w:t>
            </w:r>
            <w:r>
              <w:rPr>
                <w:rFonts w:ascii="Tahoma" w:hAnsi="Tahoma" w:cs="Tahoma" w:hint="cs"/>
                <w:b/>
                <w:bCs/>
                <w:color w:val="FF0000"/>
                <w:u w:val="single"/>
                <w:rtl/>
                <w:lang w:bidi="ar-DZ"/>
              </w:rPr>
              <w:t xml:space="preserve"> :</w:t>
            </w:r>
            <w:r w:rsidRPr="00C103B6">
              <w:rPr>
                <w:rFonts w:ascii="Tahoma" w:hAnsi="Tahoma" w:cs="Tahoma"/>
                <w:b/>
                <w:bCs/>
                <w:u w:val="single"/>
                <w:lang w:bidi="ar-DZ"/>
              </w:rPr>
              <w:br/>
            </w:r>
            <w:r>
              <w:rPr>
                <w:rFonts w:ascii="Tahoma" w:hAnsi="Tahoma" w:cs="Tahoma" w:hint="cs"/>
                <w:b/>
                <w:bCs/>
                <w:u w:val="single"/>
                <w:rtl/>
              </w:rPr>
              <w:t xml:space="preserve"> ت</w:t>
            </w:r>
            <w:r w:rsidRPr="00C103B6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مرين 4 ص 110</w:t>
            </w:r>
          </w:p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u w:val="single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E274F0" wp14:editId="1C57872A">
                  <wp:extent cx="3114675" cy="204334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04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color w:val="FF0000"/>
                <w:rtl/>
              </w:rPr>
            </w:pPr>
            <w:r w:rsidRPr="00C103B6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تمرين 9 ص 110</w:t>
            </w:r>
          </w:p>
          <w:p w:rsid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A01ADA" wp14:editId="3CE320F9">
                  <wp:extent cx="3248025" cy="46507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6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E16F37" wp14:editId="33E5DD7E">
                  <wp:extent cx="3752850" cy="2338250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3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color w:val="FF0000"/>
                <w:rtl/>
              </w:rPr>
            </w:pPr>
            <w:r>
              <w:rPr>
                <w:rFonts w:ascii="Tahoma" w:hAnsi="Tahoma" w:cs="Tahoma" w:hint="cs"/>
                <w:b/>
                <w:bCs/>
                <w:u w:val="single"/>
                <w:rtl/>
              </w:rPr>
              <w:t>ت</w:t>
            </w:r>
            <w:r w:rsidRPr="00C103B6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>مرين 12 ص 110</w:t>
            </w:r>
          </w:p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12EA6" wp14:editId="383754DF">
                  <wp:extent cx="4122892" cy="20859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001" cy="208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  <w:tc>
          <w:tcPr>
            <w:tcW w:w="1384" w:type="dxa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</w:tr>
      <w:tr w:rsidR="00C103B6" w:rsidRPr="00C103B6" w:rsidTr="00C103B6">
        <w:trPr>
          <w:cantSplit/>
          <w:trHeight w:val="558"/>
        </w:trPr>
        <w:tc>
          <w:tcPr>
            <w:tcW w:w="734" w:type="dxa"/>
            <w:vMerge/>
            <w:textDirection w:val="btLr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spacing w:after="200" w:line="276" w:lineRule="auto"/>
              <w:rPr>
                <w:rFonts w:ascii="Tahoma" w:hAnsi="Tahoma" w:cs="Tahoma"/>
                <w:b/>
                <w:bCs/>
                <w:rtl/>
              </w:rPr>
            </w:pPr>
          </w:p>
        </w:tc>
        <w:tc>
          <w:tcPr>
            <w:tcW w:w="9520" w:type="dxa"/>
            <w:gridSpan w:val="4"/>
          </w:tcPr>
          <w:p w:rsidR="00C103B6" w:rsidRPr="00C103B6" w:rsidRDefault="00C103B6" w:rsidP="00C103B6">
            <w:pPr>
              <w:tabs>
                <w:tab w:val="left" w:pos="2063"/>
              </w:tabs>
              <w:bidi/>
              <w:rPr>
                <w:rFonts w:ascii="Tahoma" w:hAnsi="Tahoma" w:cs="Tahoma"/>
                <w:rtl/>
              </w:rPr>
            </w:pPr>
          </w:p>
        </w:tc>
      </w:tr>
    </w:tbl>
    <w:p w:rsidR="00103D0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B353E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2</w:t>
            </w:r>
          </w:p>
        </w:tc>
        <w:tc>
          <w:tcPr>
            <w:tcW w:w="6745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خاصية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طالس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النسب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المثلثية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مثلث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قائم</w:t>
            </w:r>
          </w:p>
        </w:tc>
        <w:tc>
          <w:tcPr>
            <w:tcW w:w="1091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B353E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B353EA" w:rsidRPr="004E4EF0" w:rsidRDefault="00B353EA" w:rsidP="00B353EA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07</w:t>
            </w:r>
          </w:p>
        </w:tc>
        <w:tc>
          <w:tcPr>
            <w:tcW w:w="6745" w:type="dxa"/>
            <w:vAlign w:val="center"/>
          </w:tcPr>
          <w:p w:rsidR="00B353EA" w:rsidRPr="007C3B19" w:rsidRDefault="00B353EA" w:rsidP="00B353EA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B353EA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توظيف خاصية طالس</w:t>
            </w:r>
          </w:p>
        </w:tc>
        <w:tc>
          <w:tcPr>
            <w:tcW w:w="1091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B353EA" w:rsidRPr="001C19B4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B353E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يحل مشكلات متعلقة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بالأشكال الهندسية المستوية</w:t>
            </w:r>
          </w:p>
        </w:tc>
        <w:tc>
          <w:tcPr>
            <w:tcW w:w="1091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B353EA" w:rsidRPr="00C07F4E" w:rsidTr="005F52C3">
        <w:trPr>
          <w:trHeight w:hRule="exact" w:val="397"/>
        </w:trPr>
        <w:tc>
          <w:tcPr>
            <w:tcW w:w="1392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يتعرف على كائنات هندسية و خواص و علاقات (خاصية طالس)</w:t>
            </w:r>
          </w:p>
        </w:tc>
        <w:tc>
          <w:tcPr>
            <w:tcW w:w="1091" w:type="dxa"/>
            <w:vMerge w:val="restart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B353EA" w:rsidRPr="00C07F4E" w:rsidTr="005F52C3">
        <w:trPr>
          <w:trHeight w:hRule="exact" w:val="549"/>
        </w:trPr>
        <w:tc>
          <w:tcPr>
            <w:tcW w:w="1392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يوظف خواص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هندسية و علاقات و ينجز إنشاءات هندسية  بإجراءات مبررة و يستعمل مصطلحات و رموز </w:t>
            </w:r>
          </w:p>
        </w:tc>
        <w:tc>
          <w:tcPr>
            <w:tcW w:w="1091" w:type="dxa"/>
            <w:vMerge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353EA" w:rsidRPr="00C07F4E" w:rsidTr="005F52C3">
        <w:trPr>
          <w:trHeight w:hRule="exact" w:val="583"/>
        </w:trPr>
        <w:tc>
          <w:tcPr>
            <w:tcW w:w="1392" w:type="dxa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B353EA" w:rsidRPr="00C07F4E" w:rsidRDefault="00B353EA" w:rsidP="005F52C3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B353EA" w:rsidRPr="00C07F4E" w:rsidRDefault="00B353EA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103D0A" w:rsidRPr="00B353EA" w:rsidRDefault="00103D0A" w:rsidP="00103D0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79"/>
        <w:gridCol w:w="504"/>
        <w:gridCol w:w="309"/>
        <w:gridCol w:w="2696"/>
        <w:gridCol w:w="2409"/>
        <w:gridCol w:w="1640"/>
        <w:gridCol w:w="323"/>
        <w:gridCol w:w="768"/>
        <w:gridCol w:w="495"/>
        <w:gridCol w:w="1182"/>
      </w:tblGrid>
      <w:tr w:rsidR="00B353EA" w:rsidRPr="004E4EF0" w:rsidTr="005122B7">
        <w:trPr>
          <w:trHeight w:val="465"/>
        </w:trPr>
        <w:tc>
          <w:tcPr>
            <w:tcW w:w="1083" w:type="dxa"/>
            <w:gridSpan w:val="2"/>
            <w:shd w:val="clear" w:color="auto" w:fill="EAF1DD" w:themeFill="accent3" w:themeFillTint="33"/>
            <w:vAlign w:val="center"/>
          </w:tcPr>
          <w:p w:rsidR="00B353EA" w:rsidRPr="004E4EF0" w:rsidRDefault="00B353EA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414" w:type="dxa"/>
            <w:gridSpan w:val="3"/>
            <w:shd w:val="clear" w:color="auto" w:fill="EAF1DD" w:themeFill="accent3" w:themeFillTint="33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963" w:type="dxa"/>
            <w:gridSpan w:val="2"/>
            <w:shd w:val="clear" w:color="auto" w:fill="EAF1DD" w:themeFill="accent3" w:themeFillTint="33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1263" w:type="dxa"/>
            <w:gridSpan w:val="2"/>
            <w:shd w:val="clear" w:color="auto" w:fill="EAF1DD" w:themeFill="accent3" w:themeFillTint="33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182" w:type="dxa"/>
            <w:shd w:val="clear" w:color="auto" w:fill="EAF1DD" w:themeFill="accent3" w:themeFillTint="33"/>
            <w:vAlign w:val="center"/>
          </w:tcPr>
          <w:p w:rsidR="00B353EA" w:rsidRPr="004E4EF0" w:rsidRDefault="00B353EA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353EA" w:rsidTr="005122B7">
        <w:tc>
          <w:tcPr>
            <w:tcW w:w="1083" w:type="dxa"/>
            <w:gridSpan w:val="2"/>
            <w:vAlign w:val="center"/>
          </w:tcPr>
          <w:p w:rsidR="00B353EA" w:rsidRPr="004E4EF0" w:rsidRDefault="00B353EA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3005" w:type="dxa"/>
            <w:gridSpan w:val="2"/>
            <w:vAlign w:val="center"/>
          </w:tcPr>
          <w:p w:rsidR="00B353EA" w:rsidRDefault="00B353EA" w:rsidP="005F52C3">
            <w:pPr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 , 2 , 3 ص  103</w:t>
            </w:r>
          </w:p>
        </w:tc>
        <w:tc>
          <w:tcPr>
            <w:tcW w:w="4372" w:type="dxa"/>
            <w:gridSpan w:val="3"/>
            <w:vAlign w:val="center"/>
          </w:tcPr>
          <w:p w:rsidR="00B353EA" w:rsidRPr="00875EDF" w:rsidRDefault="00B353EA" w:rsidP="005F52C3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402F33">
              <w:rPr>
                <w:rFonts w:ascii="Tahoma" w:hAnsi="Tahoma" w:cs="Tahoma" w:hint="cs"/>
                <w:rtl/>
              </w:rPr>
              <w:t>تساوي نسبتين مستقيم المنتصفين</w:t>
            </w:r>
          </w:p>
        </w:tc>
        <w:tc>
          <w:tcPr>
            <w:tcW w:w="1263" w:type="dxa"/>
            <w:gridSpan w:val="2"/>
            <w:vAlign w:val="center"/>
          </w:tcPr>
          <w:p w:rsidR="00B353EA" w:rsidRDefault="00B353EA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82" w:type="dxa"/>
            <w:vAlign w:val="center"/>
          </w:tcPr>
          <w:p w:rsidR="00B353EA" w:rsidRDefault="00B353EA" w:rsidP="005F52C3">
            <w:pPr>
              <w:bidi/>
              <w:rPr>
                <w:rFonts w:ascii="Tahoma" w:hAnsi="Tahoma" w:cs="Tahoma"/>
                <w:rtl/>
              </w:rPr>
            </w:pPr>
            <w:r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حساب رابع متناسب خاصية م المنتصفين </w:t>
            </w:r>
          </w:p>
        </w:tc>
      </w:tr>
      <w:tr w:rsidR="00B353EA" w:rsidTr="005122B7">
        <w:trPr>
          <w:cantSplit/>
          <w:trHeight w:val="10898"/>
        </w:trPr>
        <w:tc>
          <w:tcPr>
            <w:tcW w:w="579" w:type="dxa"/>
            <w:textDirection w:val="btLr"/>
            <w:vAlign w:val="center"/>
          </w:tcPr>
          <w:p w:rsidR="00B353EA" w:rsidRPr="000C4F90" w:rsidRDefault="00B353EA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04" w:type="dxa"/>
            <w:textDirection w:val="btLr"/>
            <w:vAlign w:val="center"/>
          </w:tcPr>
          <w:p w:rsidR="00B353EA" w:rsidRPr="004E4EF0" w:rsidRDefault="00B353EA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353EA" w:rsidRPr="004E4EF0" w:rsidRDefault="00B353EA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640" w:type="dxa"/>
            <w:gridSpan w:val="7"/>
          </w:tcPr>
          <w:p w:rsidR="00B353EA" w:rsidRDefault="00B353EA" w:rsidP="005F52C3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طرائق 2 و 3 ص 107 :</w:t>
            </w:r>
          </w:p>
          <w:p w:rsidR="00B353EA" w:rsidRDefault="00B353EA" w:rsidP="005F52C3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6640DA" wp14:editId="40D2E93A">
                  <wp:extent cx="5295900" cy="19240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003" cy="192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</w:p>
          <w:p w:rsidR="00B353EA" w:rsidRDefault="00B353EA" w:rsidP="00B353EA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4A1D79" wp14:editId="1459AF22">
                  <wp:extent cx="5343525" cy="2902617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818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487" w:rsidRDefault="005E4487" w:rsidP="005E4487">
            <w:pPr>
              <w:bidi/>
              <w:rPr>
                <w:rFonts w:ascii="Tahoma" w:hAnsi="Tahoma" w:cs="Tahoma"/>
                <w:rtl/>
              </w:rPr>
            </w:pPr>
          </w:p>
          <w:p w:rsidR="005E4487" w:rsidRDefault="005E4487" w:rsidP="005E4487">
            <w:pPr>
              <w:bidi/>
              <w:rPr>
                <w:rFonts w:ascii="Tahoma" w:hAnsi="Tahoma" w:cs="Tahoma"/>
                <w:b/>
                <w:bCs/>
                <w:color w:val="FF0000"/>
                <w:u w:val="single"/>
                <w:rtl/>
              </w:rPr>
            </w:pPr>
            <w:r w:rsidRPr="005E4487">
              <w:rPr>
                <w:rFonts w:ascii="Tahoma" w:hAnsi="Tahoma" w:cs="Tahoma" w:hint="cs"/>
                <w:b/>
                <w:bCs/>
                <w:color w:val="FF0000"/>
                <w:u w:val="single"/>
                <w:rtl/>
              </w:rPr>
              <w:t xml:space="preserve">الدعم : </w:t>
            </w:r>
          </w:p>
          <w:p w:rsidR="005E4487" w:rsidRDefault="005E4487" w:rsidP="005E448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17 ص 111</w:t>
            </w:r>
          </w:p>
          <w:p w:rsidR="005E4487" w:rsidRPr="005E4487" w:rsidRDefault="005E4487" w:rsidP="005E448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18 ص 111</w:t>
            </w:r>
          </w:p>
        </w:tc>
        <w:tc>
          <w:tcPr>
            <w:tcW w:w="1182" w:type="dxa"/>
            <w:vAlign w:val="center"/>
          </w:tcPr>
          <w:p w:rsidR="00B353EA" w:rsidRPr="00B353EA" w:rsidRDefault="00B353EA" w:rsidP="005F52C3">
            <w:pPr>
              <w:bidi/>
              <w:rPr>
                <w:rFonts w:ascii="Tahoma" w:hAnsi="Tahoma" w:cs="Tahoma"/>
                <w:rtl/>
              </w:rPr>
            </w:pPr>
            <w:r w:rsidRPr="00B353EA">
              <w:rPr>
                <w:rStyle w:val="fontstyle01"/>
                <w:rFonts w:ascii="Tahoma" w:hAnsi="Tahoma" w:cs="Tahoma"/>
                <w:sz w:val="24"/>
                <w:szCs w:val="24"/>
                <w:rtl/>
              </w:rPr>
              <w:t>تقسيم قطعة مستقيم إلى قطع متقايسة باستعمال مسطرة غير مدرجة ومدور فقط</w:t>
            </w:r>
            <w:r w:rsidRPr="00B353EA">
              <w:rPr>
                <w:rFonts w:ascii="Tahoma" w:hAnsi="Tahoma" w:cs="Tahoma"/>
                <w:sz w:val="18"/>
                <w:szCs w:val="18"/>
                <w:rtl/>
              </w:rPr>
              <w:t xml:space="preserve"> </w:t>
            </w:r>
          </w:p>
        </w:tc>
      </w:tr>
      <w:tr w:rsidR="005122B7" w:rsidRPr="00C07F4E" w:rsidTr="005F52C3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2</w:t>
            </w:r>
          </w:p>
        </w:tc>
        <w:tc>
          <w:tcPr>
            <w:tcW w:w="6745" w:type="dxa"/>
            <w:gridSpan w:val="3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خاصية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طالس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النسب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المثلثية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مثلث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قائم</w:t>
            </w:r>
          </w:p>
        </w:tc>
        <w:tc>
          <w:tcPr>
            <w:tcW w:w="1091" w:type="dxa"/>
            <w:gridSpan w:val="2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gridSpan w:val="2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5122B7" w:rsidRPr="00C07F4E" w:rsidTr="005F52C3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5122B7" w:rsidRPr="004E4EF0" w:rsidRDefault="005122B7" w:rsidP="0082676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0</w:t>
            </w:r>
            <w:r w:rsidR="0082676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8</w:t>
            </w:r>
          </w:p>
        </w:tc>
        <w:tc>
          <w:tcPr>
            <w:tcW w:w="6745" w:type="dxa"/>
            <w:gridSpan w:val="3"/>
            <w:vAlign w:val="center"/>
          </w:tcPr>
          <w:p w:rsidR="005122B7" w:rsidRPr="007C3B19" w:rsidRDefault="005122B7" w:rsidP="005122B7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122B7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النسب المثلثية في المثلث القائم</w:t>
            </w:r>
            <w:r w:rsidR="005F52C3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1</w:t>
            </w:r>
          </w:p>
        </w:tc>
        <w:tc>
          <w:tcPr>
            <w:tcW w:w="1091" w:type="dxa"/>
            <w:gridSpan w:val="2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gridSpan w:val="2"/>
            <w:vAlign w:val="center"/>
          </w:tcPr>
          <w:p w:rsidR="005122B7" w:rsidRPr="001C19B4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5122B7" w:rsidRPr="00C07F4E" w:rsidTr="005F52C3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gridSpan w:val="3"/>
            <w:vAlign w:val="center"/>
          </w:tcPr>
          <w:p w:rsidR="005122B7" w:rsidRPr="00C07F4E" w:rsidRDefault="005122B7" w:rsidP="005122B7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حساب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المثلثات</w:t>
            </w:r>
          </w:p>
        </w:tc>
        <w:tc>
          <w:tcPr>
            <w:tcW w:w="1091" w:type="dxa"/>
            <w:gridSpan w:val="2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gridSpan w:val="2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5122B7" w:rsidRPr="00C07F4E" w:rsidTr="005F52C3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gridSpan w:val="3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يتعرف على كائنات هندسية و خواص و علاقات 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gridSpan w:val="2"/>
            <w:vMerge w:val="restart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5122B7" w:rsidRPr="00C07F4E" w:rsidTr="005F52C3">
        <w:trPr>
          <w:trHeight w:hRule="exact" w:val="549"/>
        </w:trPr>
        <w:tc>
          <w:tcPr>
            <w:tcW w:w="1392" w:type="dxa"/>
            <w:gridSpan w:val="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gridSpan w:val="3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يوظف خواص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هندسية و علاقات و ينجز إنشاءات هندسية  بإجراءات مبررة و يستعمل مصطلحات و رموز </w:t>
            </w:r>
          </w:p>
        </w:tc>
        <w:tc>
          <w:tcPr>
            <w:tcW w:w="1091" w:type="dxa"/>
            <w:gridSpan w:val="2"/>
            <w:vMerge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5122B7" w:rsidRPr="00C07F4E" w:rsidTr="005F52C3">
        <w:trPr>
          <w:trHeight w:hRule="exact" w:val="583"/>
        </w:trPr>
        <w:tc>
          <w:tcPr>
            <w:tcW w:w="1392" w:type="dxa"/>
            <w:gridSpan w:val="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gridSpan w:val="3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5122B7" w:rsidRPr="00C07F4E" w:rsidRDefault="005122B7" w:rsidP="005F52C3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:rsidR="005122B7" w:rsidRPr="00C07F4E" w:rsidRDefault="005122B7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5122B7" w:rsidRPr="00B353EA" w:rsidRDefault="005122B7" w:rsidP="005122B7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1350"/>
        <w:gridCol w:w="750"/>
        <w:gridCol w:w="1771"/>
      </w:tblGrid>
      <w:tr w:rsidR="005D44D7" w:rsidRPr="004E4EF0" w:rsidTr="005F52C3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5122B7" w:rsidRPr="004E4EF0" w:rsidRDefault="005122B7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shd w:val="clear" w:color="auto" w:fill="EAF1DD" w:themeFill="accent3" w:themeFillTint="3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5122B7" w:rsidRPr="004E4EF0" w:rsidRDefault="005122B7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5122B7" w:rsidTr="005F52C3">
        <w:tc>
          <w:tcPr>
            <w:tcW w:w="1658" w:type="dxa"/>
            <w:gridSpan w:val="2"/>
            <w:vAlign w:val="center"/>
          </w:tcPr>
          <w:p w:rsidR="005122B7" w:rsidRPr="004E4EF0" w:rsidRDefault="005122B7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5122B7" w:rsidRDefault="005122B7" w:rsidP="005F52C3">
            <w:pPr>
              <w:bidi/>
              <w:rPr>
                <w:rFonts w:ascii="Tahoma" w:hAnsi="Tahoma" w:cs="Tahoma"/>
                <w:rtl/>
              </w:rPr>
            </w:pPr>
          </w:p>
          <w:p w:rsidR="005122B7" w:rsidRDefault="005122B7" w:rsidP="005122B7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4 , 5 , 6  ص  115</w:t>
            </w:r>
          </w:p>
        </w:tc>
        <w:tc>
          <w:tcPr>
            <w:tcW w:w="4038" w:type="dxa"/>
            <w:gridSpan w:val="2"/>
            <w:vAlign w:val="center"/>
          </w:tcPr>
          <w:p w:rsidR="005122B7" w:rsidRPr="00875EDF" w:rsidRDefault="005122B7" w:rsidP="005F52C3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عناصر المثلث القائم , جيب تمام </w:t>
            </w:r>
          </w:p>
        </w:tc>
        <w:tc>
          <w:tcPr>
            <w:tcW w:w="750" w:type="dxa"/>
            <w:vAlign w:val="center"/>
          </w:tcPr>
          <w:p w:rsidR="005122B7" w:rsidRDefault="005122B7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5122B7" w:rsidRDefault="00611AB3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جيب تمام زاوية حادة</w:t>
            </w:r>
            <w:r w:rsidR="005122B7"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</w:p>
        </w:tc>
      </w:tr>
      <w:tr w:rsidR="005122B7" w:rsidTr="00826763">
        <w:trPr>
          <w:cantSplit/>
          <w:trHeight w:val="11182"/>
        </w:trPr>
        <w:tc>
          <w:tcPr>
            <w:tcW w:w="890" w:type="dxa"/>
            <w:textDirection w:val="btLr"/>
            <w:vAlign w:val="center"/>
          </w:tcPr>
          <w:p w:rsidR="005122B7" w:rsidRPr="000C4F90" w:rsidRDefault="005122B7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5122B7" w:rsidRPr="004E4EF0" w:rsidRDefault="005122B7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5122B7" w:rsidRPr="004E4EF0" w:rsidRDefault="005122B7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76" w:type="dxa"/>
            <w:gridSpan w:val="4"/>
          </w:tcPr>
          <w:p w:rsidR="005122B7" w:rsidRPr="00525E18" w:rsidRDefault="005122B7" w:rsidP="005122B7">
            <w:pPr>
              <w:pStyle w:val="Paragraphedeliste"/>
              <w:numPr>
                <w:ilvl w:val="0"/>
                <w:numId w:val="4"/>
              </w:numPr>
              <w:shd w:val="clear" w:color="auto" w:fill="FDE9D9" w:themeFill="accent6" w:themeFillTint="33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جيب</w:t>
            </w:r>
            <w:r w:rsidRPr="00525E18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تمام</w:t>
            </w:r>
            <w:r w:rsidRPr="00525E18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زاوية</w:t>
            </w:r>
            <w:r w:rsidRPr="00525E18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حادة</w:t>
            </w:r>
            <w:r w:rsidRPr="00525E18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في</w:t>
            </w:r>
            <w:r w:rsidRPr="00525E18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مثلث</w:t>
            </w:r>
            <w:r w:rsidRPr="00525E18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525E18">
              <w:rPr>
                <w:rFonts w:ascii="Tahoma" w:hAnsi="Tahoma" w:cs="Tahoma" w:hint="cs"/>
                <w:b/>
                <w:bCs/>
                <w:color w:val="FF0000"/>
                <w:rtl/>
              </w:rPr>
              <w:t>قائم</w:t>
            </w:r>
          </w:p>
          <w:p w:rsidR="005122B7" w:rsidRDefault="005122B7" w:rsidP="005F52C3">
            <w:pPr>
              <w:bidi/>
              <w:rPr>
                <w:rFonts w:ascii="Tahoma" w:hAnsi="Tahoma" w:cs="Tahoma"/>
                <w:rtl/>
              </w:rPr>
            </w:pPr>
          </w:p>
          <w:p w:rsidR="005122B7" w:rsidRDefault="00525E18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5A02CA" wp14:editId="7F29C896">
                  <wp:extent cx="3058787" cy="1095375"/>
                  <wp:effectExtent l="0" t="0" r="889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611" cy="11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22B7" w:rsidRDefault="005122B7" w:rsidP="005F52C3">
            <w:pPr>
              <w:bidi/>
              <w:rPr>
                <w:rFonts w:ascii="Tahoma" w:hAnsi="Tahoma" w:cs="Tahoma"/>
              </w:rPr>
            </w:pPr>
          </w:p>
          <w:p w:rsidR="005122B7" w:rsidRPr="00525E18" w:rsidRDefault="00525E18" w:rsidP="00525E18">
            <w:pPr>
              <w:pStyle w:val="Paragraphedeliste"/>
              <w:numPr>
                <w:ilvl w:val="0"/>
                <w:numId w:val="4"/>
              </w:numPr>
              <w:shd w:val="clear" w:color="auto" w:fill="DAEEF3" w:themeFill="accent5" w:themeFillTint="33"/>
              <w:bidi/>
              <w:rPr>
                <w:rFonts w:ascii="Tahoma" w:hAnsi="Tahoma" w:cs="Tahoma"/>
                <w:b/>
                <w:bCs/>
                <w:color w:val="FF0000"/>
                <w:sz w:val="18"/>
                <w:szCs w:val="18"/>
                <w:rtl/>
              </w:rPr>
            </w:pPr>
            <w:r w:rsidRPr="00525E18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جيب وظل زاوية حادة في مثلث</w:t>
            </w:r>
          </w:p>
          <w:p w:rsidR="005122B7" w:rsidRDefault="005122B7" w:rsidP="005F52C3">
            <w:pPr>
              <w:bidi/>
              <w:rPr>
                <w:rFonts w:ascii="Tahoma" w:hAnsi="Tahoma" w:cs="Tahoma"/>
                <w:rtl/>
              </w:rPr>
            </w:pPr>
          </w:p>
          <w:p w:rsidR="005122B7" w:rsidRPr="00525E18" w:rsidRDefault="00525E18" w:rsidP="005F52C3">
            <w:pPr>
              <w:bidi/>
              <w:rPr>
                <w:rFonts w:ascii="Tahoma" w:hAnsi="Tahoma" w:cs="Tahoma"/>
                <w:sz w:val="16"/>
                <w:szCs w:val="16"/>
                <w:rtl/>
              </w:rPr>
            </w:pPr>
            <w:r w:rsidRPr="00525E18">
              <w:rPr>
                <w:rFonts w:ascii="AdobeArabic-Bold" w:hAnsi="AdobeArabic-Bold"/>
                <w:b/>
                <w:bCs/>
                <w:color w:val="242021"/>
                <w:sz w:val="32"/>
                <w:szCs w:val="32"/>
                <w:rtl/>
              </w:rPr>
              <w:t>ا</w:t>
            </w:r>
            <w:r w:rsidRPr="00525E18">
              <w:rPr>
                <w:rFonts w:ascii="Tahoma" w:hAnsi="Tahoma" w:cs="Tahoma"/>
                <w:b/>
                <w:bCs/>
                <w:color w:val="242021"/>
                <w:rtl/>
              </w:rPr>
              <w:t>لتخمين</w:t>
            </w:r>
            <w:r w:rsidRPr="00525E18">
              <w:rPr>
                <w:rFonts w:ascii="Tahoma" w:hAnsi="Tahoma" w:cs="Tahoma"/>
                <w:b/>
                <w:bCs/>
                <w:color w:val="242021"/>
              </w:rPr>
              <w:t xml:space="preserve">: </w:t>
            </w:r>
            <w:r w:rsidRPr="00525E18">
              <w:rPr>
                <w:rFonts w:ascii="Tahoma" w:hAnsi="Tahoma" w:cs="Tahoma"/>
                <w:color w:val="242021"/>
                <w:rtl/>
              </w:rPr>
              <w:t>إمكانية تساوي النسبتين</w:t>
            </w:r>
          </w:p>
          <w:p w:rsidR="005122B7" w:rsidRDefault="00525E18" w:rsidP="00525E18">
            <w:pPr>
              <w:bidi/>
              <w:rPr>
                <w:rFonts w:ascii="Tahoma" w:hAnsi="Tahoma" w:cs="Tahoma"/>
                <w:color w:val="242021"/>
                <w:rtl/>
              </w:rPr>
            </w:pPr>
            <w:r w:rsidRPr="00525E18">
              <w:rPr>
                <w:rFonts w:ascii="Tahoma" w:hAnsi="Tahoma" w:cs="Tahoma"/>
                <w:color w:val="242021"/>
                <w:rtl/>
              </w:rPr>
              <w:t>لا ينبغي فرض تساوي النسبتين في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>هذه المرحلة، فالاختلاف هو الذي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>سيعطى البرهان معنى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>قد تكون هناك صعوبة في فهم السؤال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 xml:space="preserve">، </w:t>
            </w:r>
            <w:r w:rsidRPr="00525E18">
              <w:rPr>
                <w:rFonts w:ascii="Tahoma" w:hAnsi="Tahoma" w:cs="Tahoma"/>
                <w:color w:val="242021"/>
              </w:rPr>
              <w:t>)2</w:t>
            </w:r>
            <w:r w:rsidRPr="00525E18">
              <w:rPr>
                <w:rFonts w:ascii="Tahoma" w:hAnsi="Tahoma" w:cs="Tahoma"/>
                <w:color w:val="242021"/>
                <w:rtl/>
              </w:rPr>
              <w:t>يمكن للأستاذ أن يقترح نقطة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>أخرى على نصف المستقيم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>
              <w:rPr>
                <w:rFonts w:ascii="Tahoma" w:hAnsi="Tahoma" w:cs="Tahoma"/>
                <w:color w:val="242021"/>
              </w:rPr>
              <w:t>[</w:t>
            </w:r>
            <w:proofErr w:type="spellStart"/>
            <w:r>
              <w:rPr>
                <w:rFonts w:ascii="Tahoma" w:hAnsi="Tahoma" w:cs="Tahoma"/>
                <w:color w:val="242021"/>
              </w:rPr>
              <w:t>Bx</w:t>
            </w:r>
            <w:proofErr w:type="spellEnd"/>
            <w:r>
              <w:rPr>
                <w:rFonts w:ascii="Tahoma" w:hAnsi="Tahoma" w:cs="Tahoma"/>
                <w:color w:val="242021"/>
              </w:rPr>
              <w:t>)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 xml:space="preserve">كموضع جديد للنقطة 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</w:rPr>
              <w:t>A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>و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525E18">
              <w:rPr>
                <w:rFonts w:ascii="Tahoma" w:hAnsi="Tahoma" w:cs="Tahoma"/>
                <w:color w:val="242021"/>
                <w:rtl/>
              </w:rPr>
              <w:t>يستفسر</w:t>
            </w:r>
            <w:r w:rsidRPr="00525E18">
              <w:rPr>
                <w:rFonts w:ascii="Tahoma" w:hAnsi="Tahoma" w:cs="Tahoma"/>
                <w:color w:val="242021"/>
              </w:rPr>
              <w:br/>
            </w:r>
            <w:r w:rsidRPr="00525E18">
              <w:rPr>
                <w:rFonts w:ascii="Tahoma" w:hAnsi="Tahoma" w:cs="Tahoma"/>
                <w:color w:val="242021"/>
                <w:rtl/>
              </w:rPr>
              <w:t>التلاميذ حول تساوي النسب</w:t>
            </w:r>
          </w:p>
          <w:p w:rsidR="001F129F" w:rsidRDefault="001F129F" w:rsidP="001F129F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1F129F" w:rsidRPr="001F129F" w:rsidRDefault="001F129F" w:rsidP="001F129F">
            <w:pPr>
              <w:pStyle w:val="Paragraphedeliste"/>
              <w:numPr>
                <w:ilvl w:val="0"/>
                <w:numId w:val="4"/>
              </w:numPr>
              <w:shd w:val="clear" w:color="auto" w:fill="FBD4B4" w:themeFill="accent6" w:themeFillTint="66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1F129F">
              <w:rPr>
                <w:rFonts w:ascii="Tahoma" w:hAnsi="Tahoma" w:cs="Tahoma" w:hint="cs"/>
                <w:b/>
                <w:bCs/>
                <w:color w:val="FF0000"/>
                <w:rtl/>
              </w:rPr>
              <w:t>في</w:t>
            </w:r>
            <w:r w:rsidRPr="001F129F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b/>
                <w:bCs/>
                <w:color w:val="FF0000"/>
                <w:rtl/>
              </w:rPr>
              <w:t>مثلث</w:t>
            </w:r>
            <w:r w:rsidRPr="001F129F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b/>
                <w:bCs/>
                <w:color w:val="FF0000"/>
                <w:rtl/>
              </w:rPr>
              <w:t>قائم</w:t>
            </w:r>
          </w:p>
          <w:p w:rsidR="001F129F" w:rsidRPr="001F129F" w:rsidRDefault="001F129F" w:rsidP="001F129F">
            <w:pPr>
              <w:bidi/>
              <w:rPr>
                <w:rFonts w:ascii="Tahoma" w:hAnsi="Tahoma" w:cs="Tahoma"/>
                <w:rtl/>
              </w:rPr>
            </w:pPr>
          </w:p>
          <w:p w:rsidR="001F129F" w:rsidRPr="001F129F" w:rsidRDefault="001F129F" w:rsidP="001F129F">
            <w:pPr>
              <w:bidi/>
              <w:rPr>
                <w:rFonts w:ascii="Tahoma" w:hAnsi="Tahoma" w:cs="Tahoma"/>
                <w:rtl/>
              </w:rPr>
            </w:pPr>
            <w:r w:rsidRPr="001F129F">
              <w:rPr>
                <w:rFonts w:ascii="Tahoma" w:hAnsi="Tahoma" w:cs="Tahoma" w:hint="cs"/>
                <w:rtl/>
              </w:rPr>
              <w:t>التعامل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مع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أعداد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موجبة</w:t>
            </w:r>
          </w:p>
          <w:p w:rsidR="001F129F" w:rsidRPr="00525E18" w:rsidRDefault="001F129F" w:rsidP="001F129F">
            <w:pPr>
              <w:bidi/>
              <w:rPr>
                <w:rFonts w:ascii="Tahoma" w:hAnsi="Tahoma" w:cs="Tahoma"/>
                <w:rtl/>
              </w:rPr>
            </w:pPr>
            <w:r w:rsidRPr="001F129F">
              <w:rPr>
                <w:rFonts w:ascii="Tahoma" w:hAnsi="Tahoma" w:cs="Tahoma" w:hint="cs"/>
                <w:rtl/>
              </w:rPr>
              <w:t>الوتر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هو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أطول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ضلع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في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المثلث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قائم</w:t>
            </w:r>
          </w:p>
          <w:p w:rsidR="005122B7" w:rsidRDefault="005122B7" w:rsidP="005F52C3">
            <w:pPr>
              <w:bidi/>
              <w:rPr>
                <w:rFonts w:ascii="Tahoma" w:hAnsi="Tahoma" w:cs="Tahoma"/>
              </w:rPr>
            </w:pPr>
          </w:p>
          <w:p w:rsidR="00611AB3" w:rsidRPr="00611AB3" w:rsidRDefault="00611AB3" w:rsidP="00611AB3">
            <w:pPr>
              <w:shd w:val="clear" w:color="auto" w:fill="FBD4B4" w:themeFill="accent6" w:themeFillTint="66"/>
              <w:bidi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 w:rsidRPr="00611AB3">
              <w:rPr>
                <w:rFonts w:ascii="Tahoma" w:hAnsi="Tahoma" w:cs="Tahoma" w:hint="cs"/>
                <w:b/>
                <w:bCs/>
                <w:color w:val="0070C0"/>
                <w:sz w:val="24"/>
                <w:szCs w:val="24"/>
                <w:rtl/>
              </w:rPr>
              <w:t xml:space="preserve">الحوصلة : </w:t>
            </w:r>
            <w:r w:rsidR="005D44D7">
              <w:rPr>
                <w:rFonts w:ascii="Tahoma" w:hAnsi="Tahoma" w:cs="Tahoma" w:hint="cs"/>
                <w:b/>
                <w:bCs/>
                <w:color w:val="0070C0"/>
                <w:sz w:val="24"/>
                <w:szCs w:val="24"/>
                <w:rtl/>
              </w:rPr>
              <w:t xml:space="preserve"> ص 120</w:t>
            </w:r>
          </w:p>
          <w:p w:rsidR="00611AB3" w:rsidRDefault="00611AB3" w:rsidP="00611AB3">
            <w:pPr>
              <w:bidi/>
              <w:rPr>
                <w:rFonts w:ascii="Tahoma" w:hAnsi="Tahoma" w:cs="Tahoma"/>
                <w:rtl/>
              </w:rPr>
            </w:pPr>
          </w:p>
          <w:p w:rsidR="00611AB3" w:rsidRDefault="00611AB3" w:rsidP="00611AB3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010E18" wp14:editId="20865BE7">
                  <wp:extent cx="3832775" cy="839307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831" cy="8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4D7" w:rsidRDefault="005D44D7" w:rsidP="005D44D7">
            <w:pPr>
              <w:bidi/>
              <w:rPr>
                <w:rFonts w:ascii="Tahoma" w:hAnsi="Tahoma" w:cs="Tahoma"/>
                <w:rtl/>
              </w:rPr>
            </w:pPr>
          </w:p>
          <w:p w:rsidR="00611AB3" w:rsidRDefault="00611AB3" w:rsidP="00611AB3">
            <w:pPr>
              <w:bidi/>
              <w:rPr>
                <w:rFonts w:ascii="Tahoma" w:hAnsi="Tahoma" w:cs="Tahoma"/>
                <w:rtl/>
              </w:rPr>
            </w:pPr>
          </w:p>
          <w:p w:rsidR="00611AB3" w:rsidRDefault="00611AB3" w:rsidP="00611AB3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8074B3" wp14:editId="2409DCD2">
                  <wp:extent cx="3571875" cy="1315954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31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E18" w:rsidRDefault="00525E18" w:rsidP="00525E18">
            <w:pPr>
              <w:bidi/>
              <w:rPr>
                <w:rFonts w:ascii="Tahoma" w:hAnsi="Tahoma" w:cs="Tahoma"/>
                <w:rtl/>
              </w:rPr>
            </w:pPr>
          </w:p>
          <w:p w:rsidR="001F129F" w:rsidRPr="005E4487" w:rsidRDefault="001F129F" w:rsidP="0082676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5122B7" w:rsidRPr="00611AB3" w:rsidRDefault="005122B7" w:rsidP="005F52C3">
            <w:pPr>
              <w:bidi/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</w:pP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تمييز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التعابير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: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الضلع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المجاور،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الضلع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المقابل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لزاوية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حادة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في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مثلث</w:t>
            </w:r>
            <w:r w:rsidRPr="00611AB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 xml:space="preserve"> </w:t>
            </w:r>
            <w:r w:rsidRPr="00611AB3">
              <w:rPr>
                <w:rStyle w:val="fontstyle01"/>
                <w:rFonts w:ascii="Tahoma" w:hAnsi="Tahoma" w:cs="Tahoma" w:hint="cs"/>
                <w:sz w:val="22"/>
                <w:szCs w:val="22"/>
                <w:rtl/>
              </w:rPr>
              <w:t>قائم</w:t>
            </w:r>
          </w:p>
          <w:p w:rsidR="005122B7" w:rsidRPr="00611AB3" w:rsidRDefault="005122B7" w:rsidP="005122B7">
            <w:pPr>
              <w:bidi/>
              <w:rPr>
                <w:rFonts w:ascii="Tahoma" w:hAnsi="Tahoma" w:cs="Tahoma"/>
                <w:rtl/>
              </w:rPr>
            </w:pPr>
          </w:p>
          <w:p w:rsidR="005122B7" w:rsidRPr="00611AB3" w:rsidRDefault="005122B7" w:rsidP="005122B7">
            <w:pPr>
              <w:bidi/>
              <w:rPr>
                <w:rFonts w:ascii="Tahoma" w:hAnsi="Tahoma" w:cs="Tahoma"/>
                <w:rtl/>
              </w:rPr>
            </w:pPr>
            <w:r w:rsidRPr="00611AB3">
              <w:rPr>
                <w:rFonts w:ascii="Tahoma" w:hAnsi="Tahoma" w:cs="Tahoma" w:hint="cs"/>
                <w:rtl/>
              </w:rPr>
              <w:t>تعزيز</w:t>
            </w:r>
            <w:r w:rsidRPr="00611AB3">
              <w:rPr>
                <w:rFonts w:ascii="Tahoma" w:hAnsi="Tahoma" w:cs="Tahoma"/>
                <w:rtl/>
              </w:rPr>
              <w:t xml:space="preserve"> </w:t>
            </w:r>
            <w:r w:rsidRPr="00611AB3">
              <w:rPr>
                <w:rFonts w:ascii="Tahoma" w:hAnsi="Tahoma" w:cs="Tahoma" w:hint="cs"/>
                <w:rtl/>
              </w:rPr>
              <w:t>مكتسبات</w:t>
            </w:r>
            <w:r w:rsidRPr="00611AB3">
              <w:rPr>
                <w:rFonts w:ascii="Tahoma" w:hAnsi="Tahoma" w:cs="Tahoma"/>
                <w:rtl/>
              </w:rPr>
              <w:t xml:space="preserve"> </w:t>
            </w:r>
            <w:r w:rsidRPr="00611AB3">
              <w:rPr>
                <w:rFonts w:ascii="Tahoma" w:hAnsi="Tahoma" w:cs="Tahoma" w:hint="cs"/>
                <w:rtl/>
              </w:rPr>
              <w:t>التلاميذ</w:t>
            </w:r>
            <w:r w:rsidRPr="00611AB3">
              <w:rPr>
                <w:rFonts w:ascii="Tahoma" w:hAnsi="Tahoma" w:cs="Tahoma"/>
                <w:rtl/>
              </w:rPr>
              <w:t xml:space="preserve"> </w:t>
            </w:r>
            <w:r w:rsidRPr="00611AB3">
              <w:rPr>
                <w:rFonts w:ascii="Tahoma" w:hAnsi="Tahoma" w:cs="Tahoma" w:hint="cs"/>
                <w:rtl/>
              </w:rPr>
              <w:t>حول</w:t>
            </w:r>
            <w:r w:rsidRPr="00611AB3">
              <w:rPr>
                <w:rFonts w:ascii="Tahoma" w:hAnsi="Tahoma" w:cs="Tahoma"/>
                <w:rtl/>
              </w:rPr>
              <w:t xml:space="preserve"> </w:t>
            </w:r>
            <w:r w:rsidRPr="00611AB3">
              <w:rPr>
                <w:rFonts w:ascii="Tahoma" w:hAnsi="Tahoma" w:cs="Tahoma" w:hint="cs"/>
                <w:rtl/>
              </w:rPr>
              <w:t>النسبة</w:t>
            </w:r>
            <w:r w:rsidRPr="00611AB3">
              <w:rPr>
                <w:rFonts w:ascii="Tahoma" w:hAnsi="Tahoma" w:cs="Tahoma"/>
                <w:rtl/>
              </w:rPr>
              <w:t xml:space="preserve"> </w:t>
            </w:r>
            <w:r w:rsidRPr="00611AB3">
              <w:rPr>
                <w:rFonts w:ascii="Tahoma" w:hAnsi="Tahoma" w:cs="Tahoma" w:hint="cs"/>
                <w:rtl/>
              </w:rPr>
              <w:t>المثلثية</w:t>
            </w:r>
            <w:r w:rsidRPr="00611AB3">
              <w:rPr>
                <w:rFonts w:ascii="Tahoma" w:hAnsi="Tahoma" w:cs="Tahoma"/>
                <w:rtl/>
              </w:rPr>
              <w:t xml:space="preserve"> « </w:t>
            </w:r>
            <w:r w:rsidRPr="00611AB3">
              <w:rPr>
                <w:rFonts w:ascii="Tahoma" w:hAnsi="Tahoma" w:cs="Tahoma" w:hint="cs"/>
                <w:rtl/>
              </w:rPr>
              <w:t>جيب</w:t>
            </w:r>
            <w:r w:rsidRPr="00611AB3">
              <w:rPr>
                <w:rFonts w:ascii="Tahoma" w:hAnsi="Tahoma" w:cs="Tahoma"/>
                <w:rtl/>
              </w:rPr>
              <w:t xml:space="preserve"> </w:t>
            </w:r>
            <w:r w:rsidRPr="00611AB3">
              <w:rPr>
                <w:rFonts w:ascii="Tahoma" w:hAnsi="Tahoma" w:cs="Tahoma" w:hint="cs"/>
                <w:rtl/>
              </w:rPr>
              <w:t>التمام</w:t>
            </w:r>
            <w:r w:rsidRPr="00611AB3">
              <w:rPr>
                <w:rFonts w:ascii="Tahoma" w:hAnsi="Tahoma" w:cs="Tahoma" w:hint="eastAsia"/>
                <w:rtl/>
              </w:rPr>
              <w:t>»</w:t>
            </w:r>
          </w:p>
          <w:p w:rsidR="005122B7" w:rsidRPr="00611AB3" w:rsidRDefault="005122B7" w:rsidP="005122B7">
            <w:pPr>
              <w:bidi/>
              <w:rPr>
                <w:rFonts w:ascii="Tahoma" w:hAnsi="Tahoma" w:cs="Tahoma"/>
                <w:rtl/>
              </w:rPr>
            </w:pPr>
          </w:p>
          <w:p w:rsidR="005122B7" w:rsidRPr="00611AB3" w:rsidRDefault="00611AB3" w:rsidP="005122B7">
            <w:pPr>
              <w:bidi/>
              <w:rPr>
                <w:rFonts w:ascii="Tahoma" w:hAnsi="Tahoma" w:cs="Tahoma"/>
                <w:color w:val="242021"/>
                <w:rtl/>
              </w:rPr>
            </w:pPr>
            <w:r w:rsidRPr="00611AB3">
              <w:rPr>
                <w:rFonts w:ascii="Tahoma" w:hAnsi="Tahoma" w:cs="Tahoma"/>
                <w:color w:val="242021"/>
                <w:rtl/>
              </w:rPr>
              <w:t>التعر ف على النسبتين « جيب» و « ظل» زاوية حادة</w:t>
            </w:r>
            <w:r w:rsidRPr="00611AB3">
              <w:rPr>
                <w:rFonts w:ascii="Tahoma" w:hAnsi="Tahoma" w:cs="Tahoma"/>
                <w:color w:val="242021"/>
              </w:rPr>
              <w:br/>
            </w:r>
            <w:r w:rsidRPr="00611AB3">
              <w:rPr>
                <w:rFonts w:ascii="Tahoma" w:hAnsi="Tahoma" w:cs="Tahoma"/>
                <w:color w:val="242021"/>
                <w:rtl/>
              </w:rPr>
              <w:t>المكتسبات القبلية: تناسبية الأطوال</w:t>
            </w:r>
          </w:p>
          <w:p w:rsidR="00611AB3" w:rsidRPr="00611AB3" w:rsidRDefault="00611AB3" w:rsidP="00611AB3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611AB3" w:rsidRPr="00611AB3" w:rsidRDefault="00611AB3" w:rsidP="00611AB3">
            <w:pPr>
              <w:bidi/>
              <w:rPr>
                <w:rFonts w:ascii="Tahoma" w:hAnsi="Tahoma" w:cs="Tahoma"/>
                <w:color w:val="242021"/>
                <w:rtl/>
              </w:rPr>
            </w:pPr>
            <w:r w:rsidRPr="00611AB3">
              <w:rPr>
                <w:rFonts w:ascii="Tahoma" w:hAnsi="Tahoma" w:cs="Tahoma" w:hint="cs"/>
                <w:color w:val="242021"/>
                <w:rtl/>
              </w:rPr>
              <w:t>ا</w:t>
            </w:r>
            <w:r w:rsidRPr="00611AB3">
              <w:rPr>
                <w:rFonts w:ascii="Tahoma" w:hAnsi="Tahoma" w:cs="Tahoma"/>
                <w:color w:val="242021"/>
                <w:rtl/>
              </w:rPr>
              <w:t xml:space="preserve">لوصول بالتلميذ إلى أنّه مهما تكن الزاوية الحادة </w:t>
            </w:r>
          </w:p>
          <w:p w:rsidR="00611AB3" w:rsidRPr="00611AB3" w:rsidRDefault="00611AB3" w:rsidP="00611AB3">
            <w:pPr>
              <w:bidi/>
              <w:rPr>
                <w:noProof/>
                <w:lang w:eastAsia="fr-FR"/>
              </w:rPr>
            </w:pPr>
            <w:r w:rsidRPr="00611AB3">
              <w:rPr>
                <w:noProof/>
                <w:lang w:eastAsia="fr-FR"/>
              </w:rPr>
              <w:t>0&lt; cos x &lt; 1</w:t>
            </w:r>
          </w:p>
          <w:p w:rsidR="00611AB3" w:rsidRPr="00611AB3" w:rsidRDefault="00611AB3" w:rsidP="00611AB3">
            <w:pPr>
              <w:bidi/>
              <w:rPr>
                <w:rFonts w:ascii="Tahoma" w:hAnsi="Tahoma" w:cs="Tahoma"/>
                <w:rtl/>
              </w:rPr>
            </w:pPr>
            <w:r w:rsidRPr="00611AB3">
              <w:rPr>
                <w:noProof/>
                <w:lang w:eastAsia="fr-FR"/>
              </w:rPr>
              <w:t>0 &lt; sin x &lt;0</w:t>
            </w:r>
          </w:p>
        </w:tc>
      </w:tr>
      <w:tr w:rsidR="001F129F" w:rsidRPr="004E4EF0" w:rsidTr="005F52C3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611AB3" w:rsidRPr="004E4EF0" w:rsidRDefault="00611AB3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611AB3" w:rsidRPr="004E4EF0" w:rsidRDefault="00611AB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shd w:val="clear" w:color="auto" w:fill="EAF1DD" w:themeFill="accent3" w:themeFillTint="33"/>
            <w:vAlign w:val="center"/>
          </w:tcPr>
          <w:p w:rsidR="00611AB3" w:rsidRPr="004E4EF0" w:rsidRDefault="00611AB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611AB3" w:rsidRPr="004E4EF0" w:rsidRDefault="00611AB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611AB3" w:rsidRPr="004E4EF0" w:rsidRDefault="00611AB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611AB3" w:rsidTr="005F52C3">
        <w:trPr>
          <w:cantSplit/>
          <w:trHeight w:val="7078"/>
        </w:trPr>
        <w:tc>
          <w:tcPr>
            <w:tcW w:w="890" w:type="dxa"/>
            <w:textDirection w:val="btLr"/>
            <w:vAlign w:val="center"/>
          </w:tcPr>
          <w:p w:rsidR="00611AB3" w:rsidRPr="000C4F90" w:rsidRDefault="00611AB3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611AB3" w:rsidRPr="004E4EF0" w:rsidRDefault="001F129F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  <w:p w:rsidR="00611AB3" w:rsidRPr="004E4EF0" w:rsidRDefault="00611AB3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76" w:type="dxa"/>
            <w:gridSpan w:val="4"/>
          </w:tcPr>
          <w:p w:rsidR="00611AB3" w:rsidRDefault="00611AB3" w:rsidP="005F52C3">
            <w:pPr>
              <w:bidi/>
              <w:rPr>
                <w:rFonts w:ascii="Tahoma" w:hAnsi="Tahoma" w:cs="Tahoma"/>
              </w:rPr>
            </w:pPr>
          </w:p>
          <w:p w:rsidR="00611AB3" w:rsidRDefault="00611AB3" w:rsidP="005F52C3">
            <w:pPr>
              <w:bidi/>
              <w:rPr>
                <w:rFonts w:ascii="Tahoma" w:hAnsi="Tahoma" w:cs="Tahoma"/>
                <w:rtl/>
              </w:rPr>
            </w:pPr>
          </w:p>
          <w:p w:rsidR="00611AB3" w:rsidRDefault="001F129F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EAC63A" wp14:editId="00C36D99">
                  <wp:extent cx="4346475" cy="100965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4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AB3" w:rsidRPr="00525E18" w:rsidRDefault="00611AB3" w:rsidP="005F52C3">
            <w:pPr>
              <w:bidi/>
              <w:rPr>
                <w:rFonts w:ascii="Tahoma" w:hAnsi="Tahoma" w:cs="Tahoma"/>
                <w:rtl/>
              </w:rPr>
            </w:pPr>
          </w:p>
          <w:p w:rsidR="00611AB3" w:rsidRDefault="00611AB3" w:rsidP="005F52C3">
            <w:pPr>
              <w:bidi/>
              <w:rPr>
                <w:rFonts w:ascii="Tahoma" w:hAnsi="Tahoma" w:cs="Tahoma"/>
              </w:rPr>
            </w:pPr>
          </w:p>
          <w:p w:rsidR="00611AB3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5047D8" wp14:editId="76E10B53">
                  <wp:extent cx="3371850" cy="2513924"/>
                  <wp:effectExtent l="0" t="0" r="0" b="127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1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7C5D00" wp14:editId="6808876A">
                  <wp:extent cx="1703715" cy="174307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1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Pr="001F129F" w:rsidRDefault="001F129F" w:rsidP="001F129F">
            <w:pPr>
              <w:pStyle w:val="Paragraphedeliste"/>
              <w:numPr>
                <w:ilvl w:val="0"/>
                <w:numId w:val="4"/>
              </w:numPr>
              <w:shd w:val="clear" w:color="auto" w:fill="FBD4B4" w:themeFill="accent6" w:themeFillTint="66"/>
              <w:bidi/>
              <w:rPr>
                <w:rFonts w:ascii="Tahoma" w:hAnsi="Tahoma" w:cs="Tahoma"/>
                <w:rtl/>
              </w:rPr>
            </w:pPr>
            <w:r w:rsidRPr="001F129F">
              <w:rPr>
                <w:rFonts w:ascii="Tahoma" w:hAnsi="Tahoma" w:cs="Tahoma"/>
                <w:b/>
                <w:bCs/>
                <w:color w:val="FF0000"/>
                <w:shd w:val="clear" w:color="auto" w:fill="FBD4B4" w:themeFill="accent6" w:themeFillTint="66"/>
                <w:rtl/>
              </w:rPr>
              <w:t>استعمال حاسبة في حساب نسب مثلثية</w:t>
            </w:r>
            <w:r w:rsidRPr="001F129F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</w:t>
            </w:r>
          </w:p>
          <w:p w:rsidR="001F129F" w:rsidRDefault="001F129F" w:rsidP="001F129F">
            <w:pPr>
              <w:bidi/>
              <w:jc w:val="both"/>
              <w:rPr>
                <w:rFonts w:ascii="Tahoma" w:hAnsi="Tahoma" w:cs="Tahoma"/>
                <w:rtl/>
              </w:rPr>
            </w:pPr>
          </w:p>
          <w:p w:rsidR="001F129F" w:rsidRPr="001F129F" w:rsidRDefault="001F129F" w:rsidP="001F129F">
            <w:pPr>
              <w:bidi/>
              <w:jc w:val="both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</w:t>
            </w:r>
            <w:r w:rsidRPr="001F129F">
              <w:rPr>
                <w:rFonts w:ascii="Tahoma" w:hAnsi="Tahoma" w:cs="Tahoma" w:hint="cs"/>
                <w:rtl/>
              </w:rPr>
              <w:t>ســتعمال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الحاســبة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لتعيــين</w:t>
            </w:r>
            <w:r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قيمــة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مقربــة</w:t>
            </w:r>
            <w:r w:rsidRPr="001F129F">
              <w:rPr>
                <w:rFonts w:ascii="Tahoma" w:hAnsi="Tahoma" w:cs="Tahoma"/>
                <w:rtl/>
              </w:rPr>
              <w:t xml:space="preserve"> (</w:t>
            </w:r>
            <w:r w:rsidRPr="001F129F">
              <w:rPr>
                <w:rFonts w:ascii="Tahoma" w:hAnsi="Tahoma" w:cs="Tahoma" w:hint="cs"/>
                <w:rtl/>
              </w:rPr>
              <w:t>أو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القيمــة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المضبوطــة</w:t>
            </w:r>
            <w:r w:rsidRPr="001F129F">
              <w:rPr>
                <w:rFonts w:ascii="Tahoma" w:hAnsi="Tahoma" w:cs="Tahoma"/>
                <w:rtl/>
              </w:rPr>
              <w:t xml:space="preserve">) </w:t>
            </w:r>
            <w:r w:rsidRPr="001F129F">
              <w:rPr>
                <w:rFonts w:ascii="Tahoma" w:hAnsi="Tahoma" w:cs="Tahoma" w:hint="cs"/>
                <w:rtl/>
              </w:rPr>
              <w:t>لــكل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مــن</w:t>
            </w:r>
            <w:r w:rsidRPr="001F129F">
              <w:rPr>
                <w:rFonts w:ascii="Tahoma" w:hAnsi="Tahoma" w:cs="Tahoma"/>
              </w:rPr>
              <w:t>:</w:t>
            </w:r>
          </w:p>
          <w:p w:rsidR="001F129F" w:rsidRDefault="001F129F" w:rsidP="001F129F">
            <w:pPr>
              <w:bidi/>
              <w:jc w:val="both"/>
              <w:rPr>
                <w:rFonts w:ascii="Tahoma" w:hAnsi="Tahoma" w:cs="Tahoma"/>
                <w:rtl/>
              </w:rPr>
            </w:pPr>
            <w:r w:rsidRPr="001F129F">
              <w:rPr>
                <w:rFonts w:ascii="Tahoma" w:hAnsi="Tahoma" w:cs="Tahoma" w:hint="cs"/>
                <w:rtl/>
              </w:rPr>
              <w:t>جيــب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التــمام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،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جيــب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وظــل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زاويــة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حــادة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أو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لتعيــين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قيــس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زاويــة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بمعرفــة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جيــب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التــمام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أو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الجيب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أو</w:t>
            </w:r>
            <w:r w:rsidRPr="001F129F">
              <w:rPr>
                <w:rFonts w:ascii="Tahoma" w:hAnsi="Tahoma" w:cs="Tahoma"/>
                <w:rtl/>
              </w:rPr>
              <w:t xml:space="preserve"> </w:t>
            </w:r>
            <w:r w:rsidRPr="001F129F">
              <w:rPr>
                <w:rFonts w:ascii="Tahoma" w:hAnsi="Tahoma" w:cs="Tahoma" w:hint="cs"/>
                <w:rtl/>
              </w:rPr>
              <w:t>الظل</w:t>
            </w: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Pr="00826763" w:rsidRDefault="001F129F" w:rsidP="001F129F">
            <w:pPr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826763">
              <w:rPr>
                <w:rFonts w:ascii="Tahoma" w:hAnsi="Tahoma" w:cs="Tahoma" w:hint="cs"/>
                <w:b/>
                <w:bCs/>
                <w:color w:val="FF0000"/>
                <w:rtl/>
              </w:rPr>
              <w:t xml:space="preserve">معارف 3 ص 120 </w:t>
            </w: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Pr="00826763" w:rsidRDefault="00826763" w:rsidP="00826763">
            <w:pPr>
              <w:shd w:val="clear" w:color="auto" w:fill="FBD4B4" w:themeFill="accent6" w:themeFillTint="66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826763">
              <w:rPr>
                <w:rFonts w:ascii="Tahoma" w:hAnsi="Tahoma" w:cs="Tahoma" w:hint="cs"/>
                <w:b/>
                <w:bCs/>
                <w:color w:val="FF0000"/>
                <w:rtl/>
              </w:rPr>
              <w:t>الدعم : 3 ص 122</w:t>
            </w:r>
          </w:p>
          <w:p w:rsidR="00826763" w:rsidRDefault="00826763" w:rsidP="00826763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826763" w:rsidRDefault="00826763" w:rsidP="00826763">
            <w:pPr>
              <w:bidi/>
              <w:jc w:val="center"/>
              <w:rPr>
                <w:rFonts w:ascii="Tahoma" w:hAnsi="Tahoma" w:cs="Tahoma"/>
                <w:rtl/>
              </w:rPr>
            </w:pPr>
          </w:p>
          <w:p w:rsidR="001F129F" w:rsidRPr="005E4487" w:rsidRDefault="001F129F" w:rsidP="001F129F">
            <w:pPr>
              <w:bidi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611AB3" w:rsidRPr="00611AB3" w:rsidRDefault="00611AB3" w:rsidP="005F52C3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611AB3" w:rsidRDefault="00611AB3" w:rsidP="00611AB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826763" w:rsidRDefault="00826763" w:rsidP="008267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826763" w:rsidRDefault="00826763" w:rsidP="008267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666"/>
        <w:gridCol w:w="6471"/>
        <w:gridCol w:w="1091"/>
        <w:gridCol w:w="1677"/>
      </w:tblGrid>
      <w:tr w:rsidR="00826763" w:rsidRPr="00C07F4E" w:rsidTr="005F52C3">
        <w:trPr>
          <w:trHeight w:hRule="exact" w:val="397"/>
        </w:trPr>
        <w:tc>
          <w:tcPr>
            <w:tcW w:w="1666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2</w:t>
            </w:r>
          </w:p>
        </w:tc>
        <w:tc>
          <w:tcPr>
            <w:tcW w:w="6471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خاصية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طالس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النسب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المثلثية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مثلث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قائم</w:t>
            </w:r>
          </w:p>
        </w:tc>
        <w:tc>
          <w:tcPr>
            <w:tcW w:w="1091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826763" w:rsidRPr="00C07F4E" w:rsidTr="005F52C3">
        <w:trPr>
          <w:trHeight w:hRule="exact" w:val="397"/>
        </w:trPr>
        <w:tc>
          <w:tcPr>
            <w:tcW w:w="1666" w:type="dxa"/>
            <w:vAlign w:val="center"/>
          </w:tcPr>
          <w:p w:rsidR="00826763" w:rsidRPr="004E4EF0" w:rsidRDefault="00826763" w:rsidP="0082676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09</w:t>
            </w:r>
            <w:r w:rsidR="005F52C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-10</w:t>
            </w:r>
          </w:p>
        </w:tc>
        <w:tc>
          <w:tcPr>
            <w:tcW w:w="6471" w:type="dxa"/>
            <w:vAlign w:val="center"/>
          </w:tcPr>
          <w:p w:rsidR="00826763" w:rsidRPr="007C3B19" w:rsidRDefault="00826763" w:rsidP="00826763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826763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النسب المثلثية في مثلث قائم 2</w:t>
            </w:r>
            <w:r w:rsidR="005F52C3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و 3</w:t>
            </w:r>
          </w:p>
        </w:tc>
        <w:tc>
          <w:tcPr>
            <w:tcW w:w="1091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826763" w:rsidRPr="001C19B4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826763" w:rsidRPr="00C07F4E" w:rsidTr="005F52C3">
        <w:trPr>
          <w:trHeight w:hRule="exact" w:val="397"/>
        </w:trPr>
        <w:tc>
          <w:tcPr>
            <w:tcW w:w="1666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471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حساب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المثلثات</w:t>
            </w:r>
          </w:p>
        </w:tc>
        <w:tc>
          <w:tcPr>
            <w:tcW w:w="1091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826763" w:rsidRPr="00C07F4E" w:rsidTr="005F52C3">
        <w:trPr>
          <w:trHeight w:hRule="exact" w:val="397"/>
        </w:trPr>
        <w:tc>
          <w:tcPr>
            <w:tcW w:w="1666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471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يتعرف على كائنات هندسية و خواص و علاقات </w:t>
            </w:r>
          </w:p>
        </w:tc>
        <w:tc>
          <w:tcPr>
            <w:tcW w:w="1091" w:type="dxa"/>
            <w:vMerge w:val="restart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826763" w:rsidRPr="00C07F4E" w:rsidTr="005F52C3">
        <w:trPr>
          <w:trHeight w:hRule="exact" w:val="549"/>
        </w:trPr>
        <w:tc>
          <w:tcPr>
            <w:tcW w:w="1666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471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يوظف خواص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هندسية و علاقات و ينجز إنشاءات هندسية  بإجراءات مبررة و يستعمل مصطلحات و رموز </w:t>
            </w:r>
          </w:p>
        </w:tc>
        <w:tc>
          <w:tcPr>
            <w:tcW w:w="1091" w:type="dxa"/>
            <w:vMerge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826763" w:rsidRPr="00C07F4E" w:rsidTr="005F52C3">
        <w:trPr>
          <w:trHeight w:hRule="exact" w:val="583"/>
        </w:trPr>
        <w:tc>
          <w:tcPr>
            <w:tcW w:w="1666" w:type="dxa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471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826763" w:rsidRPr="00C07F4E" w:rsidRDefault="00826763" w:rsidP="005F52C3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826763" w:rsidRPr="00C07F4E" w:rsidRDefault="0082676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826763" w:rsidRPr="00B353EA" w:rsidRDefault="00826763" w:rsidP="00826763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09"/>
        <w:gridCol w:w="614"/>
        <w:gridCol w:w="343"/>
        <w:gridCol w:w="2443"/>
        <w:gridCol w:w="2424"/>
        <w:gridCol w:w="1604"/>
        <w:gridCol w:w="213"/>
        <w:gridCol w:w="878"/>
        <w:gridCol w:w="293"/>
        <w:gridCol w:w="1384"/>
      </w:tblGrid>
      <w:tr w:rsidR="00826763" w:rsidRPr="004E4EF0" w:rsidTr="005F52C3">
        <w:trPr>
          <w:trHeight w:val="465"/>
        </w:trPr>
        <w:tc>
          <w:tcPr>
            <w:tcW w:w="1323" w:type="dxa"/>
            <w:gridSpan w:val="2"/>
            <w:shd w:val="clear" w:color="auto" w:fill="EAF1DD" w:themeFill="accent3" w:themeFillTint="33"/>
            <w:vAlign w:val="center"/>
          </w:tcPr>
          <w:p w:rsidR="00826763" w:rsidRPr="004E4EF0" w:rsidRDefault="00826763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210" w:type="dxa"/>
            <w:gridSpan w:val="3"/>
            <w:shd w:val="clear" w:color="auto" w:fill="EAF1DD" w:themeFill="accent3" w:themeFillTint="33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817" w:type="dxa"/>
            <w:gridSpan w:val="2"/>
            <w:shd w:val="clear" w:color="auto" w:fill="EAF1DD" w:themeFill="accent3" w:themeFillTint="33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1171" w:type="dxa"/>
            <w:gridSpan w:val="2"/>
            <w:shd w:val="clear" w:color="auto" w:fill="EAF1DD" w:themeFill="accent3" w:themeFillTint="33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384" w:type="dxa"/>
            <w:shd w:val="clear" w:color="auto" w:fill="EAF1DD" w:themeFill="accent3" w:themeFillTint="33"/>
            <w:vAlign w:val="center"/>
          </w:tcPr>
          <w:p w:rsidR="00826763" w:rsidRPr="004E4EF0" w:rsidRDefault="0082676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D1396E" w:rsidTr="005F52C3">
        <w:tc>
          <w:tcPr>
            <w:tcW w:w="1323" w:type="dxa"/>
            <w:gridSpan w:val="2"/>
            <w:vAlign w:val="center"/>
          </w:tcPr>
          <w:p w:rsidR="00826763" w:rsidRPr="004E4EF0" w:rsidRDefault="00826763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786" w:type="dxa"/>
            <w:gridSpan w:val="2"/>
            <w:vAlign w:val="center"/>
          </w:tcPr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4 , 5 , 6  ص  115</w:t>
            </w:r>
          </w:p>
        </w:tc>
        <w:tc>
          <w:tcPr>
            <w:tcW w:w="4241" w:type="dxa"/>
            <w:gridSpan w:val="3"/>
            <w:vAlign w:val="center"/>
          </w:tcPr>
          <w:p w:rsidR="00826763" w:rsidRPr="00875EDF" w:rsidRDefault="00826763" w:rsidP="005F52C3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عناصر المثلث القائم , جيب تمام </w:t>
            </w:r>
          </w:p>
        </w:tc>
        <w:tc>
          <w:tcPr>
            <w:tcW w:w="1171" w:type="dxa"/>
            <w:gridSpan w:val="2"/>
            <w:vAlign w:val="center"/>
          </w:tcPr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384" w:type="dxa"/>
            <w:vAlign w:val="center"/>
          </w:tcPr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جيب تمام زاوية حادة</w:t>
            </w:r>
            <w:r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</w:p>
        </w:tc>
      </w:tr>
      <w:tr w:rsidR="00D1396E" w:rsidTr="005F52C3">
        <w:trPr>
          <w:cantSplit/>
          <w:trHeight w:val="11182"/>
        </w:trPr>
        <w:tc>
          <w:tcPr>
            <w:tcW w:w="709" w:type="dxa"/>
            <w:textDirection w:val="btLr"/>
            <w:vAlign w:val="center"/>
          </w:tcPr>
          <w:p w:rsidR="00826763" w:rsidRPr="000C4F90" w:rsidRDefault="00826763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614" w:type="dxa"/>
            <w:textDirection w:val="btLr"/>
            <w:vAlign w:val="center"/>
          </w:tcPr>
          <w:p w:rsidR="00826763" w:rsidRPr="004E4EF0" w:rsidRDefault="00826763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826763" w:rsidRPr="004E4EF0" w:rsidRDefault="00826763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198" w:type="dxa"/>
            <w:gridSpan w:val="7"/>
          </w:tcPr>
          <w:p w:rsidR="00D1396E" w:rsidRDefault="00D1396E" w:rsidP="00D1396E">
            <w:pPr>
              <w:shd w:val="clear" w:color="auto" w:fill="FDE9D9" w:themeFill="accent6" w:themeFillTint="33"/>
              <w:bidi/>
              <w:ind w:left="360"/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</w:pPr>
          </w:p>
          <w:p w:rsidR="00826763" w:rsidRPr="00D1396E" w:rsidRDefault="00826763" w:rsidP="00D1396E">
            <w:pPr>
              <w:pStyle w:val="Paragraphedeliste"/>
              <w:numPr>
                <w:ilvl w:val="0"/>
                <w:numId w:val="8"/>
              </w:numPr>
              <w:shd w:val="clear" w:color="auto" w:fill="FDE9D9" w:themeFill="accent6" w:themeFillTint="33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D1396E">
              <w:rPr>
                <w:rFonts w:ascii="Tahoma" w:hAnsi="Tahoma" w:cs="Tahoma" w:hint="cs"/>
                <w:b/>
                <w:bCs/>
                <w:color w:val="FF0000"/>
                <w:rtl/>
                <w:lang w:bidi="ar-DZ"/>
              </w:rPr>
              <w:t>حساب زوايا بتوظيف الجيب أو جيب تمام أو الظل</w:t>
            </w: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826763" w:rsidRDefault="00826763" w:rsidP="005F52C3">
            <w:pPr>
              <w:bidi/>
              <w:rPr>
                <w:noProof/>
                <w:rtl/>
                <w:lang w:eastAsia="fr-FR"/>
              </w:rPr>
            </w:pPr>
          </w:p>
          <w:p w:rsidR="00826763" w:rsidRPr="00D1396E" w:rsidRDefault="00D1396E" w:rsidP="00D1396E">
            <w:pPr>
              <w:bidi/>
              <w:jc w:val="center"/>
              <w:rPr>
                <w:rFonts w:ascii="Tahoma" w:hAnsi="Tahoma" w:cs="Tahoma"/>
                <w:b/>
                <w:bCs/>
                <w:noProof/>
                <w:color w:val="0070C0"/>
                <w:sz w:val="24"/>
                <w:szCs w:val="24"/>
                <w:rtl/>
                <w:lang w:eastAsia="fr-FR"/>
              </w:rPr>
            </w:pPr>
            <w:r w:rsidRPr="00D1396E">
              <w:rPr>
                <w:rFonts w:ascii="Tahoma" w:hAnsi="Tahoma" w:cs="Tahoma"/>
                <w:b/>
                <w:bCs/>
                <w:noProof/>
                <w:color w:val="0070C0"/>
                <w:sz w:val="24"/>
                <w:szCs w:val="24"/>
                <w:rtl/>
                <w:lang w:eastAsia="fr-FR"/>
              </w:rPr>
              <w:t>طرائق ص 119</w:t>
            </w:r>
          </w:p>
          <w:p w:rsidR="00826763" w:rsidRDefault="00826763" w:rsidP="00826763">
            <w:pPr>
              <w:bidi/>
              <w:rPr>
                <w:noProof/>
                <w:rtl/>
                <w:lang w:eastAsia="fr-FR"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6C9403" wp14:editId="61772ADA">
                  <wp:extent cx="4938451" cy="1362075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45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</w:rPr>
            </w:pPr>
          </w:p>
          <w:p w:rsidR="00826763" w:rsidRPr="00D1396E" w:rsidRDefault="00D1396E" w:rsidP="00D1396E">
            <w:pPr>
              <w:pStyle w:val="Paragraphedeliste"/>
              <w:numPr>
                <w:ilvl w:val="0"/>
                <w:numId w:val="8"/>
              </w:numPr>
              <w:shd w:val="clear" w:color="auto" w:fill="DAEEF3" w:themeFill="accent5" w:themeFillTint="33"/>
              <w:bidi/>
              <w:rPr>
                <w:rFonts w:ascii="Tahoma" w:hAnsi="Tahoma" w:cs="Tahoma"/>
                <w:b/>
                <w:bCs/>
                <w:color w:val="FF0000"/>
                <w:sz w:val="18"/>
                <w:szCs w:val="18"/>
                <w:rtl/>
              </w:rPr>
            </w:pPr>
            <w:r w:rsidRPr="00D1396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إنشاء زاوية هندسيا(بالمدور و المسطرة الغير المدرجة) بمعرفة القيمة المضبوطة لإحدى نسبها المثلثية</w:t>
            </w: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826763" w:rsidRDefault="00826763" w:rsidP="005F52C3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D1396E" w:rsidRPr="00D1396E" w:rsidRDefault="00D1396E" w:rsidP="00D1396E">
            <w:pPr>
              <w:bidi/>
              <w:jc w:val="center"/>
              <w:rPr>
                <w:rFonts w:ascii="Tahoma" w:hAnsi="Tahoma" w:cs="Tahoma"/>
                <w:b/>
                <w:bCs/>
                <w:color w:val="0070C0"/>
                <w:rtl/>
              </w:rPr>
            </w:pPr>
            <w:r w:rsidRPr="00D1396E">
              <w:rPr>
                <w:rFonts w:ascii="Tahoma" w:hAnsi="Tahoma" w:cs="Tahoma" w:hint="cs"/>
                <w:b/>
                <w:bCs/>
                <w:color w:val="0070C0"/>
                <w:rtl/>
              </w:rPr>
              <w:t>تمرين 1 و 2 ص 121</w:t>
            </w:r>
          </w:p>
          <w:p w:rsidR="00D1396E" w:rsidRDefault="00D1396E" w:rsidP="00D1396E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826763" w:rsidRDefault="00D1396E" w:rsidP="00D1396E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B3DF76" wp14:editId="16908BC9">
                  <wp:extent cx="2612419" cy="1309255"/>
                  <wp:effectExtent l="0" t="0" r="0" b="571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09" cy="131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Pr="005F52C3" w:rsidRDefault="005F52C3" w:rsidP="005F52C3">
            <w:pPr>
              <w:shd w:val="clear" w:color="auto" w:fill="FBD4B4" w:themeFill="accent6" w:themeFillTint="66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5F52C3">
              <w:rPr>
                <w:rFonts w:ascii="Tahoma" w:hAnsi="Tahoma" w:cs="Tahoma" w:hint="cs"/>
                <w:b/>
                <w:bCs/>
                <w:color w:val="FF0000"/>
                <w:rtl/>
              </w:rPr>
              <w:t>الدعم :</w:t>
            </w:r>
          </w:p>
          <w:p w:rsidR="00826763" w:rsidRDefault="005F52C3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6 ص 122     21 ص 123 </w:t>
            </w:r>
          </w:p>
          <w:p w:rsidR="00826763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  <w:p w:rsidR="00826763" w:rsidRPr="005E4487" w:rsidRDefault="00826763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384" w:type="dxa"/>
            <w:vAlign w:val="center"/>
          </w:tcPr>
          <w:p w:rsidR="00826763" w:rsidRDefault="00826763" w:rsidP="00826763">
            <w:pPr>
              <w:bidi/>
              <w:rPr>
                <w:rFonts w:ascii="Tahoma" w:hAnsi="Tahoma" w:cs="Tahoma"/>
                <w:color w:val="242021"/>
                <w:rtl/>
              </w:rPr>
            </w:pPr>
            <w:r w:rsidRPr="00826763">
              <w:rPr>
                <w:rFonts w:ascii="Tahoma" w:hAnsi="Tahoma" w:cs="Tahoma"/>
                <w:color w:val="242021"/>
                <w:rtl/>
              </w:rPr>
              <w:t>توظيف النسب المثلثيّة « الجيب» ، « جيب التمام» و « الظل» في حساب طول ضلع في</w:t>
            </w:r>
            <w:r w:rsidRPr="00826763">
              <w:rPr>
                <w:rFonts w:ascii="Tahoma" w:hAnsi="Tahoma" w:cs="Tahoma"/>
                <w:color w:val="242021"/>
              </w:rPr>
              <w:br/>
            </w:r>
            <w:r w:rsidRPr="00826763">
              <w:rPr>
                <w:rFonts w:ascii="Tahoma" w:hAnsi="Tahoma" w:cs="Tahoma"/>
                <w:color w:val="242021"/>
                <w:rtl/>
              </w:rPr>
              <w:t>مثلث قائم</w:t>
            </w:r>
          </w:p>
          <w:p w:rsidR="00D1396E" w:rsidRDefault="00D1396E" w:rsidP="00D1396E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D1396E" w:rsidRDefault="00D1396E" w:rsidP="00D1396E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D1396E" w:rsidRPr="00D1396E" w:rsidRDefault="00D1396E" w:rsidP="00D1396E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  <w:color w:val="242021"/>
                <w:rtl/>
              </w:rPr>
              <w:t>الإنشاء الهندسي لزاوية حادة ع</w:t>
            </w:r>
            <w:r w:rsidRPr="00D1396E">
              <w:rPr>
                <w:rFonts w:ascii="Tahoma" w:hAnsi="Tahoma" w:cs="Tahoma"/>
                <w:color w:val="242021"/>
                <w:rtl/>
              </w:rPr>
              <w:t>لمت القيمة المضبوطة لإحدى نسبها المثلثية</w:t>
            </w:r>
            <w:r w:rsidRPr="00D1396E">
              <w:rPr>
                <w:rFonts w:ascii="Tahoma" w:hAnsi="Tahoma" w:cs="Tahoma"/>
                <w:color w:val="242021"/>
              </w:rPr>
              <w:br/>
            </w:r>
            <w:r w:rsidRPr="00D1396E">
              <w:rPr>
                <w:rFonts w:ascii="Tahoma" w:hAnsi="Tahoma" w:cs="Tahoma"/>
                <w:color w:val="242021"/>
                <w:rtl/>
              </w:rPr>
              <w:t>باستعمال المدور ومسطرة غير مدرجة</w:t>
            </w:r>
          </w:p>
        </w:tc>
      </w:tr>
      <w:tr w:rsidR="005F52C3" w:rsidRPr="00C07F4E" w:rsidTr="005F52C3">
        <w:trPr>
          <w:trHeight w:hRule="exact" w:val="397"/>
        </w:trPr>
        <w:tc>
          <w:tcPr>
            <w:tcW w:w="1666" w:type="dxa"/>
            <w:gridSpan w:val="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2</w:t>
            </w:r>
          </w:p>
        </w:tc>
        <w:tc>
          <w:tcPr>
            <w:tcW w:w="6471" w:type="dxa"/>
            <w:gridSpan w:val="3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خاصية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طالس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النسب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المثلثية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مثلث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قائم</w:t>
            </w:r>
          </w:p>
        </w:tc>
        <w:tc>
          <w:tcPr>
            <w:tcW w:w="1091" w:type="dxa"/>
            <w:gridSpan w:val="2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gridSpan w:val="2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5F52C3" w:rsidRPr="00C07F4E" w:rsidTr="005F52C3">
        <w:trPr>
          <w:trHeight w:hRule="exact" w:val="397"/>
        </w:trPr>
        <w:tc>
          <w:tcPr>
            <w:tcW w:w="1666" w:type="dxa"/>
            <w:gridSpan w:val="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11</w:t>
            </w:r>
          </w:p>
        </w:tc>
        <w:tc>
          <w:tcPr>
            <w:tcW w:w="6471" w:type="dxa"/>
            <w:gridSpan w:val="3"/>
            <w:vAlign w:val="center"/>
          </w:tcPr>
          <w:p w:rsidR="005F52C3" w:rsidRPr="007C3B19" w:rsidRDefault="005F52C3" w:rsidP="005F52C3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826763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النسب المثلثية في مثلث قائم </w:t>
            </w: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4</w:t>
            </w:r>
          </w:p>
        </w:tc>
        <w:tc>
          <w:tcPr>
            <w:tcW w:w="1091" w:type="dxa"/>
            <w:gridSpan w:val="2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gridSpan w:val="2"/>
            <w:vAlign w:val="center"/>
          </w:tcPr>
          <w:p w:rsidR="005F52C3" w:rsidRPr="001C19B4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5F52C3" w:rsidRPr="00C07F4E" w:rsidTr="005F52C3">
        <w:trPr>
          <w:trHeight w:hRule="exact" w:val="397"/>
        </w:trPr>
        <w:tc>
          <w:tcPr>
            <w:tcW w:w="1666" w:type="dxa"/>
            <w:gridSpan w:val="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471" w:type="dxa"/>
            <w:gridSpan w:val="3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حساب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المثلثات</w:t>
            </w:r>
          </w:p>
        </w:tc>
        <w:tc>
          <w:tcPr>
            <w:tcW w:w="1091" w:type="dxa"/>
            <w:gridSpan w:val="2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gridSpan w:val="2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5F52C3" w:rsidRPr="00C07F4E" w:rsidTr="005F52C3">
        <w:trPr>
          <w:trHeight w:hRule="exact" w:val="397"/>
        </w:trPr>
        <w:tc>
          <w:tcPr>
            <w:tcW w:w="1666" w:type="dxa"/>
            <w:gridSpan w:val="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471" w:type="dxa"/>
            <w:gridSpan w:val="3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يتعرف على كائنات هندسية و خواص و علاقات 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gridSpan w:val="2"/>
            <w:vMerge w:val="restart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5F52C3" w:rsidRPr="00C07F4E" w:rsidTr="005F52C3">
        <w:trPr>
          <w:trHeight w:hRule="exact" w:val="549"/>
        </w:trPr>
        <w:tc>
          <w:tcPr>
            <w:tcW w:w="1666" w:type="dxa"/>
            <w:gridSpan w:val="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471" w:type="dxa"/>
            <w:gridSpan w:val="3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يوظف خواص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هندسية و علاقات و ينجز إنشاءات هندسية  بإجراءات مبررة و يستعمل مصطلحات و رموز </w:t>
            </w:r>
          </w:p>
        </w:tc>
        <w:tc>
          <w:tcPr>
            <w:tcW w:w="1091" w:type="dxa"/>
            <w:gridSpan w:val="2"/>
            <w:vMerge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5F52C3" w:rsidRPr="00C07F4E" w:rsidTr="005F52C3">
        <w:trPr>
          <w:trHeight w:hRule="exact" w:val="583"/>
        </w:trPr>
        <w:tc>
          <w:tcPr>
            <w:tcW w:w="1666" w:type="dxa"/>
            <w:gridSpan w:val="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471" w:type="dxa"/>
            <w:gridSpan w:val="3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5F52C3" w:rsidRPr="00C07F4E" w:rsidRDefault="005F52C3" w:rsidP="005F52C3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:rsidR="005F52C3" w:rsidRPr="00C07F4E" w:rsidRDefault="005F52C3" w:rsidP="005F52C3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5F52C3" w:rsidRPr="00B353EA" w:rsidRDefault="005F52C3" w:rsidP="005F52C3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1350"/>
        <w:gridCol w:w="750"/>
        <w:gridCol w:w="1771"/>
      </w:tblGrid>
      <w:tr w:rsidR="005F52C3" w:rsidRPr="004E4EF0" w:rsidTr="005F52C3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5F52C3" w:rsidRPr="004E4EF0" w:rsidRDefault="005F52C3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shd w:val="clear" w:color="auto" w:fill="EAF1DD" w:themeFill="accent3" w:themeFillTint="3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5F52C3" w:rsidRPr="004E4EF0" w:rsidRDefault="005F52C3" w:rsidP="005F52C3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5F52C3" w:rsidTr="005F52C3">
        <w:tc>
          <w:tcPr>
            <w:tcW w:w="1658" w:type="dxa"/>
            <w:gridSpan w:val="2"/>
            <w:vAlign w:val="center"/>
          </w:tcPr>
          <w:p w:rsidR="005F52C3" w:rsidRPr="004E4EF0" w:rsidRDefault="005F52C3" w:rsidP="005F52C3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4 , 5 , 6  ص  115</w:t>
            </w:r>
          </w:p>
        </w:tc>
        <w:tc>
          <w:tcPr>
            <w:tcW w:w="4038" w:type="dxa"/>
            <w:gridSpan w:val="2"/>
            <w:vAlign w:val="center"/>
          </w:tcPr>
          <w:p w:rsidR="005F52C3" w:rsidRPr="00875EDF" w:rsidRDefault="005F52C3" w:rsidP="005F52C3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عناصر المثلث القائم , جيب تمام </w:t>
            </w:r>
          </w:p>
        </w:tc>
        <w:tc>
          <w:tcPr>
            <w:tcW w:w="750" w:type="dxa"/>
            <w:vAlign w:val="center"/>
          </w:tcPr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جيب تمام زاوية حادة</w:t>
            </w:r>
            <w:r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</w:p>
        </w:tc>
      </w:tr>
      <w:tr w:rsidR="005F52C3" w:rsidTr="005F52C3">
        <w:trPr>
          <w:cantSplit/>
          <w:trHeight w:val="11043"/>
        </w:trPr>
        <w:tc>
          <w:tcPr>
            <w:tcW w:w="890" w:type="dxa"/>
            <w:textDirection w:val="btLr"/>
            <w:vAlign w:val="center"/>
          </w:tcPr>
          <w:p w:rsidR="005F52C3" w:rsidRPr="000C4F90" w:rsidRDefault="005F52C3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5F52C3" w:rsidRPr="004E4EF0" w:rsidRDefault="005F52C3" w:rsidP="005F52C3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5F52C3" w:rsidRPr="004E4EF0" w:rsidRDefault="005F52C3" w:rsidP="005F52C3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76" w:type="dxa"/>
            <w:gridSpan w:val="4"/>
          </w:tcPr>
          <w:p w:rsidR="005F52C3" w:rsidRPr="005F52C3" w:rsidRDefault="005F52C3" w:rsidP="005F52C3">
            <w:pPr>
              <w:pStyle w:val="Paragraphedeliste"/>
              <w:numPr>
                <w:ilvl w:val="0"/>
                <w:numId w:val="10"/>
              </w:numPr>
              <w:shd w:val="clear" w:color="auto" w:fill="C6D9F1" w:themeFill="text2" w:themeFillTint="33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5F52C3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معرفة و استعمال العلاقتين</w:t>
            </w:r>
            <w:r w:rsidRPr="005F52C3">
              <w:rPr>
                <w:rFonts w:asciiTheme="minorBidi" w:hAnsiTheme="minorBidi" w:hint="cs"/>
                <w:b/>
                <w:bCs/>
                <w:color w:val="FF0000"/>
                <w:rtl/>
                <w:lang w:bidi="ar-DZ"/>
              </w:rPr>
              <w:t xml:space="preserve"> :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color w:val="FF0000"/>
                      <w:lang w:bidi="ar-DZ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b/>
                      <w:bCs/>
                      <w:color w:val="FF0000"/>
                    </w:rPr>
                    <m:t>sin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lang w:bidi="ar-DZ"/>
                    </w:rPr>
                    <m:t>2</m:t>
                  </m:r>
                </m:sup>
              </m:sSup>
            </m:oMath>
            <w:r w:rsidRPr="005F52C3">
              <w:rPr>
                <w:rFonts w:asciiTheme="minorBidi" w:eastAsiaTheme="minorEastAsia" w:hAnsiTheme="minorBidi"/>
                <w:b/>
                <w:bCs/>
                <w:color w:val="FF0000"/>
                <w:lang w:bidi="ar-DZ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color w:val="FF0000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lang w:bidi="ar-DZ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FF0000"/>
                      <w:lang w:bidi="ar-D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color w:val="FF0000"/>
                  <w:lang w:bidi="ar-DZ"/>
                </w:rPr>
                <m:t xml:space="preserve">=1    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color w:val="FF0000"/>
                      <w:lang w:bidi="ar-DZ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lang w:bidi="ar-DZ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lang w:bidi="ar-DZ"/>
                    </w:rPr>
                    <m:t>θ</m:t>
                  </m:r>
                </m:e>
              </m:func>
              <m:r>
                <m:rPr>
                  <m:sty m:val="b"/>
                </m:rPr>
                <w:rPr>
                  <w:rFonts w:ascii="Cambria Math" w:hAnsi="Cambria Math"/>
                  <w:color w:val="FF0000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FF0000"/>
                      <w:lang w:bidi="ar-DZ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b/>
                          <w:bCs/>
                          <w:color w:val="FF0000"/>
                          <w:lang w:bidi="ar-DZ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lang w:bidi="ar-DZ"/>
                        </w:rPr>
                        <m:t>sin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lang w:bidi="ar-DZ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b/>
                          <w:bCs/>
                          <w:color w:val="FF0000"/>
                          <w:lang w:bidi="ar-DZ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lang w:bidi="ar-DZ"/>
                        </w:rPr>
                        <m:t>cos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lang w:bidi="ar-DZ"/>
                        </w:rPr>
                        <m:t>θ</m:t>
                      </m:r>
                    </m:e>
                  </m:func>
                </m:den>
              </m:f>
            </m:oMath>
          </w:p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Default="00D47091" w:rsidP="00D47091">
            <w:pPr>
              <w:bidi/>
              <w:rPr>
                <w:rFonts w:ascii="Tahoma" w:hAnsi="Tahoma" w:cs="Tahoma"/>
                <w:rtl/>
              </w:rPr>
            </w:pPr>
            <w:r w:rsidRPr="00D47091">
              <w:rPr>
                <w:rFonts w:ascii="Tahoma" w:hAnsi="Tahoma" w:cs="Tahoma"/>
                <w:rtl/>
              </w:rPr>
              <w:t>خاصيّة فيتاغورس ، الاستعمال السليم للآلة الحاسبة لحساب نسب مثلثيّة</w:t>
            </w:r>
          </w:p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Default="00635E2D" w:rsidP="00635E2D">
            <w:pPr>
              <w:bidi/>
              <w:rPr>
                <w:rFonts w:ascii="Tahoma" w:hAnsi="Tahoma" w:cs="Tahoma"/>
                <w:rtl/>
              </w:rPr>
            </w:pPr>
            <w:r w:rsidRPr="00635E2D">
              <w:rPr>
                <w:rFonts w:ascii="Tahoma" w:hAnsi="Tahoma" w:cs="Tahoma"/>
                <w:rtl/>
              </w:rPr>
              <w:t>النتائج تكون تبعا للجدول</w:t>
            </w:r>
          </w:p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Default="00635E2D" w:rsidP="00635E2D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0ACB41" wp14:editId="12243A48">
                  <wp:extent cx="2743200" cy="183313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3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Default="005F52C3" w:rsidP="005F52C3">
            <w:pPr>
              <w:bidi/>
              <w:rPr>
                <w:rFonts w:ascii="Tahoma" w:hAnsi="Tahoma" w:cs="Tahoma"/>
              </w:rPr>
            </w:pPr>
          </w:p>
          <w:p w:rsidR="005F52C3" w:rsidRDefault="00635E2D" w:rsidP="005F52C3">
            <w:pPr>
              <w:bidi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DCA271" wp14:editId="35508B10">
                  <wp:extent cx="3325276" cy="213360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276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2C3" w:rsidRDefault="005F52C3" w:rsidP="005F52C3">
            <w:pPr>
              <w:bidi/>
              <w:rPr>
                <w:rFonts w:ascii="Tahoma" w:hAnsi="Tahoma" w:cs="Tahoma"/>
                <w:rtl/>
              </w:rPr>
            </w:pPr>
          </w:p>
          <w:p w:rsidR="005F52C3" w:rsidRDefault="005F52C3" w:rsidP="005F52C3">
            <w:pPr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</w:t>
            </w:r>
            <w:r w:rsidR="00635E2D" w:rsidRPr="00635E2D">
              <w:rPr>
                <w:rFonts w:ascii="Tahoma" w:hAnsi="Tahoma" w:cs="Tahoma" w:hint="cs"/>
                <w:b/>
                <w:bCs/>
                <w:color w:val="FF0000"/>
                <w:shd w:val="clear" w:color="auto" w:fill="C6D9F1" w:themeFill="text2" w:themeFillTint="33"/>
                <w:rtl/>
              </w:rPr>
              <w:t>الدعم :</w:t>
            </w:r>
            <w:r w:rsidR="00635E2D" w:rsidRPr="00635E2D">
              <w:rPr>
                <w:rFonts w:ascii="Tahoma" w:hAnsi="Tahoma" w:cs="Tahoma" w:hint="cs"/>
                <w:b/>
                <w:bCs/>
                <w:color w:val="FF0000"/>
                <w:rtl/>
              </w:rPr>
              <w:t xml:space="preserve"> </w:t>
            </w:r>
          </w:p>
          <w:p w:rsidR="00635E2D" w:rsidRDefault="00635E2D" w:rsidP="00635E2D">
            <w:pPr>
              <w:bidi/>
              <w:rPr>
                <w:rFonts w:ascii="Tahoma" w:hAnsi="Tahoma" w:cs="Tahoma"/>
                <w:rtl/>
              </w:rPr>
            </w:pPr>
          </w:p>
          <w:p w:rsidR="00635E2D" w:rsidRPr="00635E2D" w:rsidRDefault="00635E2D" w:rsidP="00635E2D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16 و 17 ص 123</w:t>
            </w:r>
          </w:p>
        </w:tc>
        <w:tc>
          <w:tcPr>
            <w:tcW w:w="1771" w:type="dxa"/>
            <w:vAlign w:val="center"/>
          </w:tcPr>
          <w:p w:rsidR="005F52C3" w:rsidRPr="00D1396E" w:rsidRDefault="005F52C3" w:rsidP="005F52C3">
            <w:pPr>
              <w:bidi/>
              <w:rPr>
                <w:rFonts w:ascii="Tahoma" w:hAnsi="Tahoma" w:cs="Tahoma"/>
                <w:rtl/>
              </w:rPr>
            </w:pPr>
            <w:r w:rsidRPr="005F52C3">
              <w:rPr>
                <w:rFonts w:ascii="Tahoma" w:hAnsi="Tahoma" w:cs="Tahoma"/>
                <w:rtl/>
              </w:rPr>
              <w:t>خاصيّة فيتاغورس ، الاستعمال السليم للآلة الحاسبة لحساب نسب مثلثيّة</w:t>
            </w:r>
          </w:p>
        </w:tc>
      </w:tr>
    </w:tbl>
    <w:p w:rsidR="00826763" w:rsidRPr="005F52C3" w:rsidRDefault="00826763" w:rsidP="008267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666"/>
        <w:gridCol w:w="6471"/>
        <w:gridCol w:w="1091"/>
        <w:gridCol w:w="1677"/>
      </w:tblGrid>
      <w:tr w:rsidR="0075760D" w:rsidRPr="00C07F4E" w:rsidTr="00647DA9">
        <w:trPr>
          <w:trHeight w:hRule="exact" w:val="397"/>
        </w:trPr>
        <w:tc>
          <w:tcPr>
            <w:tcW w:w="1666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2</w:t>
            </w:r>
          </w:p>
        </w:tc>
        <w:tc>
          <w:tcPr>
            <w:tcW w:w="6471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خاصية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طالس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النسب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المثلثية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مثلث</w:t>
            </w:r>
            <w:r w:rsidRPr="00103D0A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03D0A">
              <w:rPr>
                <w:rFonts w:ascii="Tahoma" w:hAnsi="Tahoma" w:cs="Tahoma" w:hint="cs"/>
                <w:sz w:val="20"/>
                <w:szCs w:val="20"/>
                <w:rtl/>
              </w:rPr>
              <w:t>قائم</w:t>
            </w:r>
          </w:p>
        </w:tc>
        <w:tc>
          <w:tcPr>
            <w:tcW w:w="1091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75760D" w:rsidRPr="00C07F4E" w:rsidTr="00647DA9">
        <w:trPr>
          <w:trHeight w:hRule="exact" w:val="397"/>
        </w:trPr>
        <w:tc>
          <w:tcPr>
            <w:tcW w:w="1666" w:type="dxa"/>
            <w:vAlign w:val="center"/>
          </w:tcPr>
          <w:p w:rsidR="0075760D" w:rsidRPr="004E4EF0" w:rsidRDefault="0075760D" w:rsidP="00112A11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</w:p>
        </w:tc>
        <w:tc>
          <w:tcPr>
            <w:tcW w:w="6471" w:type="dxa"/>
            <w:vAlign w:val="center"/>
          </w:tcPr>
          <w:p w:rsidR="0075760D" w:rsidRPr="007C3B19" w:rsidRDefault="0075760D" w:rsidP="00647DA9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إدماج كلي </w:t>
            </w:r>
          </w:p>
        </w:tc>
        <w:tc>
          <w:tcPr>
            <w:tcW w:w="1091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75760D" w:rsidRPr="001C19B4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</w:p>
        </w:tc>
      </w:tr>
      <w:tr w:rsidR="0075760D" w:rsidRPr="00C07F4E" w:rsidTr="00647DA9">
        <w:trPr>
          <w:trHeight w:hRule="exact" w:val="397"/>
        </w:trPr>
        <w:tc>
          <w:tcPr>
            <w:tcW w:w="1666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471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5122B7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122B7">
              <w:rPr>
                <w:rFonts w:ascii="Tahoma" w:hAnsi="Tahoma" w:cs="Tahoma" w:hint="cs"/>
                <w:sz w:val="20"/>
                <w:szCs w:val="20"/>
                <w:rtl/>
              </w:rPr>
              <w:t>حساب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المثلثات</w:t>
            </w:r>
          </w:p>
        </w:tc>
        <w:tc>
          <w:tcPr>
            <w:tcW w:w="1091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75760D" w:rsidRPr="00C07F4E" w:rsidTr="00647DA9">
        <w:trPr>
          <w:trHeight w:hRule="exact" w:val="397"/>
        </w:trPr>
        <w:tc>
          <w:tcPr>
            <w:tcW w:w="1666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471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يتعرف على كائنات هندسية و خواص و علاقات </w:t>
            </w:r>
          </w:p>
        </w:tc>
        <w:tc>
          <w:tcPr>
            <w:tcW w:w="1091" w:type="dxa"/>
            <w:vMerge w:val="restart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75760D" w:rsidRPr="00C07F4E" w:rsidTr="00647DA9">
        <w:trPr>
          <w:trHeight w:hRule="exact" w:val="549"/>
        </w:trPr>
        <w:tc>
          <w:tcPr>
            <w:tcW w:w="1666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471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يوظف خواص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هندسية و علاقات و ينجز إنشاءات هندسية  بإجراءات مبررة و يستعمل مصطلحات و رموز </w:t>
            </w:r>
          </w:p>
        </w:tc>
        <w:tc>
          <w:tcPr>
            <w:tcW w:w="1091" w:type="dxa"/>
            <w:vMerge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75760D" w:rsidRPr="00C07F4E" w:rsidTr="00647DA9">
        <w:trPr>
          <w:trHeight w:hRule="exact" w:val="583"/>
        </w:trPr>
        <w:tc>
          <w:tcPr>
            <w:tcW w:w="1666" w:type="dxa"/>
            <w:vAlign w:val="center"/>
          </w:tcPr>
          <w:p w:rsidR="0075760D" w:rsidRPr="004E4EF0" w:rsidRDefault="0075760D" w:rsidP="00647DA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471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75760D" w:rsidRPr="00C07F4E" w:rsidRDefault="0075760D" w:rsidP="00647DA9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75760D" w:rsidRPr="00C07F4E" w:rsidRDefault="0075760D" w:rsidP="00647D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611AB3" w:rsidRDefault="00611AB3" w:rsidP="00611AB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5760D" w:rsidRPr="0075760D" w:rsidRDefault="0075760D" w:rsidP="0075760D">
      <w:pPr>
        <w:shd w:val="clear" w:color="auto" w:fill="FDE9D9" w:themeFill="accent6" w:themeFillTint="33"/>
        <w:tabs>
          <w:tab w:val="left" w:pos="2063"/>
        </w:tabs>
        <w:bidi/>
        <w:rPr>
          <w:rFonts w:ascii="Tahoma" w:hAnsi="Tahoma" w:cs="Tahoma"/>
          <w:b/>
          <w:bCs/>
          <w:color w:val="FF0000"/>
          <w:rtl/>
          <w:lang w:bidi="ar-DZ"/>
        </w:rPr>
      </w:pPr>
      <w:r w:rsidRPr="0075760D">
        <w:rPr>
          <w:rFonts w:ascii="Tahoma" w:hAnsi="Tahoma" w:cs="Tahoma" w:hint="cs"/>
          <w:b/>
          <w:bCs/>
          <w:color w:val="FF0000"/>
          <w:rtl/>
          <w:lang w:bidi="ar-DZ"/>
        </w:rPr>
        <w:t>التمرين الأول :</w:t>
      </w:r>
    </w:p>
    <w:p w:rsidR="0075760D" w:rsidRDefault="0075760D" w:rsidP="0075760D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3AB45C7F" wp14:editId="344D364D">
            <wp:extent cx="6457950" cy="6933799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9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0D" w:rsidRDefault="0075760D" w:rsidP="0075760D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474C0C" w:rsidRDefault="00474C0C" w:rsidP="00474C0C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  <w:bookmarkStart w:id="0" w:name="_GoBack"/>
      <w:bookmarkEnd w:id="0"/>
    </w:p>
    <w:p w:rsidR="0075760D" w:rsidRPr="0075760D" w:rsidRDefault="0075760D" w:rsidP="00474C0C">
      <w:pPr>
        <w:shd w:val="clear" w:color="auto" w:fill="FDE9D9" w:themeFill="accent6" w:themeFillTint="33"/>
        <w:tabs>
          <w:tab w:val="left" w:pos="2063"/>
        </w:tabs>
        <w:bidi/>
        <w:rPr>
          <w:rFonts w:ascii="Tahoma" w:hAnsi="Tahoma" w:cs="Tahoma"/>
          <w:b/>
          <w:bCs/>
          <w:color w:val="FF0000"/>
          <w:rtl/>
          <w:lang w:bidi="ar-DZ"/>
        </w:rPr>
      </w:pPr>
      <w:r w:rsidRPr="0075760D">
        <w:rPr>
          <w:rFonts w:ascii="Tahoma" w:hAnsi="Tahoma" w:cs="Tahoma" w:hint="cs"/>
          <w:b/>
          <w:bCs/>
          <w:color w:val="FF0000"/>
          <w:rtl/>
          <w:lang w:bidi="ar-DZ"/>
        </w:rPr>
        <w:lastRenderedPageBreak/>
        <w:t xml:space="preserve">التمرين الثاني : </w:t>
      </w:r>
    </w:p>
    <w:p w:rsidR="0075760D" w:rsidRDefault="0075760D" w:rsidP="0075760D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5760D" w:rsidRDefault="0075760D" w:rsidP="0075760D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51FE99D3" wp14:editId="13348979">
            <wp:extent cx="6829002" cy="29908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6228" cy="2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7D0C63" w:rsidRPr="007D0C63" w:rsidRDefault="007D0C63" w:rsidP="007D0C63">
      <w:pPr>
        <w:tabs>
          <w:tab w:val="left" w:pos="2063"/>
        </w:tabs>
        <w:bidi/>
        <w:rPr>
          <w:rFonts w:ascii="Tahoma" w:hAnsi="Tahoma" w:cs="Tahoma"/>
          <w:b/>
          <w:bCs/>
          <w:color w:val="FF0000"/>
          <w:rtl/>
          <w:lang w:bidi="ar-DZ"/>
        </w:rPr>
      </w:pPr>
      <w:r>
        <w:rPr>
          <w:rFonts w:ascii="Tahoma" w:hAnsi="Tahoma" w:cs="Tahoma" w:hint="cs"/>
          <w:b/>
          <w:bCs/>
          <w:color w:val="FF0000"/>
          <w:rtl/>
          <w:lang w:bidi="ar-DZ"/>
        </w:rPr>
        <w:lastRenderedPageBreak/>
        <w:t xml:space="preserve">الرابعة متوسط                                              </w:t>
      </w:r>
      <w:r w:rsidRPr="007D0C63">
        <w:rPr>
          <w:rFonts w:ascii="Tahoma" w:hAnsi="Tahoma" w:cs="Tahoma" w:hint="cs"/>
          <w:b/>
          <w:bCs/>
          <w:color w:val="FF0000"/>
          <w:rtl/>
          <w:lang w:bidi="ar-DZ"/>
        </w:rPr>
        <w:t>الوضعية التقويمية رقم 02</w:t>
      </w:r>
      <w:r>
        <w:rPr>
          <w:rFonts w:ascii="Tahoma" w:hAnsi="Tahoma" w:cs="Tahoma" w:hint="cs"/>
          <w:b/>
          <w:bCs/>
          <w:color w:val="FF0000"/>
          <w:rtl/>
          <w:lang w:bidi="ar-DZ"/>
        </w:rPr>
        <w:t xml:space="preserve">                        2019/2020</w:t>
      </w:r>
    </w:p>
    <w:p w:rsidR="007D0C63" w:rsidRDefault="007D0C63" w:rsidP="007D0C63">
      <w:pPr>
        <w:tabs>
          <w:tab w:val="left" w:pos="2063"/>
        </w:tabs>
        <w:bidi/>
        <w:jc w:val="center"/>
        <w:rPr>
          <w:rFonts w:ascii="Tahoma" w:hAnsi="Tahoma" w:cs="Tahoma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E2321FF" wp14:editId="3218E266">
            <wp:extent cx="6385253" cy="403955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2270" cy="40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63" w:rsidRPr="007D0C63" w:rsidRDefault="007D0C63" w:rsidP="007D0C63">
      <w:pPr>
        <w:tabs>
          <w:tab w:val="left" w:pos="2063"/>
        </w:tabs>
        <w:bidi/>
        <w:rPr>
          <w:rFonts w:ascii="Tahoma" w:hAnsi="Tahoma" w:cs="Tahoma"/>
          <w:b/>
          <w:bCs/>
          <w:rtl/>
          <w:lang w:bidi="ar-DZ"/>
        </w:rPr>
      </w:pPr>
      <w:r w:rsidRPr="007D0C63">
        <w:rPr>
          <w:rFonts w:ascii="Tahoma" w:hAnsi="Tahoma" w:cs="Tahoma" w:hint="cs"/>
          <w:b/>
          <w:bCs/>
          <w:rtl/>
          <w:lang w:bidi="ar-DZ"/>
        </w:rPr>
        <w:t>********************************************************************************************************************************************************</w:t>
      </w: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b/>
          <w:bCs/>
          <w:color w:val="FF0000"/>
          <w:rtl/>
          <w:lang w:bidi="ar-DZ"/>
        </w:rPr>
      </w:pPr>
      <w:r>
        <w:rPr>
          <w:rFonts w:ascii="Tahoma" w:hAnsi="Tahoma" w:cs="Tahoma" w:hint="cs"/>
          <w:b/>
          <w:bCs/>
          <w:color w:val="FF0000"/>
          <w:rtl/>
          <w:lang w:bidi="ar-DZ"/>
        </w:rPr>
        <w:t xml:space="preserve">الرابعة متوسط                                              </w:t>
      </w:r>
      <w:r w:rsidRPr="007D0C63">
        <w:rPr>
          <w:rFonts w:ascii="Tahoma" w:hAnsi="Tahoma" w:cs="Tahoma" w:hint="cs"/>
          <w:b/>
          <w:bCs/>
          <w:color w:val="FF0000"/>
          <w:rtl/>
          <w:lang w:bidi="ar-DZ"/>
        </w:rPr>
        <w:t>الوضعية التقويمية رقم 02</w:t>
      </w:r>
      <w:r>
        <w:rPr>
          <w:rFonts w:ascii="Tahoma" w:hAnsi="Tahoma" w:cs="Tahoma" w:hint="cs"/>
          <w:b/>
          <w:bCs/>
          <w:color w:val="FF0000"/>
          <w:rtl/>
          <w:lang w:bidi="ar-DZ"/>
        </w:rPr>
        <w:t xml:space="preserve">                        2019/2020</w:t>
      </w:r>
    </w:p>
    <w:p w:rsidR="007D0C63" w:rsidRPr="007D0C63" w:rsidRDefault="007D0C63" w:rsidP="007D0C63">
      <w:pPr>
        <w:tabs>
          <w:tab w:val="left" w:pos="2063"/>
        </w:tabs>
        <w:bidi/>
        <w:jc w:val="center"/>
        <w:rPr>
          <w:rFonts w:ascii="Tahoma" w:hAnsi="Tahoma" w:cs="Tahoma"/>
          <w:b/>
          <w:bCs/>
          <w:color w:val="FF0000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224A7AE6" wp14:editId="1E5986B3">
            <wp:extent cx="6385253" cy="403955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2270" cy="40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63" w:rsidRDefault="007D0C63" w:rsidP="007D0C63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sectPr w:rsidR="007D0C63" w:rsidSect="00D75D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Arabic-Regular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dobeArabic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AF4"/>
    <w:multiLevelType w:val="hybridMultilevel"/>
    <w:tmpl w:val="8CF4E48C"/>
    <w:lvl w:ilvl="0" w:tplc="FBE2A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F1256"/>
    <w:multiLevelType w:val="hybridMultilevel"/>
    <w:tmpl w:val="01542C6A"/>
    <w:lvl w:ilvl="0" w:tplc="54A0E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31B94"/>
    <w:multiLevelType w:val="hybridMultilevel"/>
    <w:tmpl w:val="41B0627A"/>
    <w:lvl w:ilvl="0" w:tplc="54A0E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77C08"/>
    <w:multiLevelType w:val="hybridMultilevel"/>
    <w:tmpl w:val="41B0627A"/>
    <w:lvl w:ilvl="0" w:tplc="54A0E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6E0ADE"/>
    <w:multiLevelType w:val="hybridMultilevel"/>
    <w:tmpl w:val="976ED360"/>
    <w:lvl w:ilvl="0" w:tplc="7CFAF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055AF"/>
    <w:multiLevelType w:val="hybridMultilevel"/>
    <w:tmpl w:val="8FE85DBA"/>
    <w:lvl w:ilvl="0" w:tplc="4D0AFCE6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AD25E0"/>
    <w:multiLevelType w:val="hybridMultilevel"/>
    <w:tmpl w:val="01542C6A"/>
    <w:lvl w:ilvl="0" w:tplc="54A0E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2173"/>
    <w:multiLevelType w:val="hybridMultilevel"/>
    <w:tmpl w:val="C8CEFA12"/>
    <w:lvl w:ilvl="0" w:tplc="8EF032C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642615"/>
    <w:multiLevelType w:val="hybridMultilevel"/>
    <w:tmpl w:val="41B0627A"/>
    <w:lvl w:ilvl="0" w:tplc="54A0E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45632F"/>
    <w:multiLevelType w:val="hybridMultilevel"/>
    <w:tmpl w:val="7934483E"/>
    <w:lvl w:ilvl="0" w:tplc="54A0EB7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D0F"/>
    <w:rsid w:val="00066289"/>
    <w:rsid w:val="000C0221"/>
    <w:rsid w:val="00103D0A"/>
    <w:rsid w:val="00112A11"/>
    <w:rsid w:val="001F129F"/>
    <w:rsid w:val="00273828"/>
    <w:rsid w:val="0033050D"/>
    <w:rsid w:val="003776CD"/>
    <w:rsid w:val="003D7F44"/>
    <w:rsid w:val="003E6D3E"/>
    <w:rsid w:val="00402F33"/>
    <w:rsid w:val="00423416"/>
    <w:rsid w:val="00474C0C"/>
    <w:rsid w:val="005122B7"/>
    <w:rsid w:val="00525E18"/>
    <w:rsid w:val="00554191"/>
    <w:rsid w:val="00554663"/>
    <w:rsid w:val="005D44D7"/>
    <w:rsid w:val="005E08F7"/>
    <w:rsid w:val="005E4487"/>
    <w:rsid w:val="005F52C3"/>
    <w:rsid w:val="00611AB3"/>
    <w:rsid w:val="00635E2D"/>
    <w:rsid w:val="00635EFD"/>
    <w:rsid w:val="00647DA9"/>
    <w:rsid w:val="0075760D"/>
    <w:rsid w:val="007D0C63"/>
    <w:rsid w:val="00826763"/>
    <w:rsid w:val="008637A3"/>
    <w:rsid w:val="008D7EA8"/>
    <w:rsid w:val="00933029"/>
    <w:rsid w:val="0094239C"/>
    <w:rsid w:val="009F3769"/>
    <w:rsid w:val="00B353EA"/>
    <w:rsid w:val="00C103B6"/>
    <w:rsid w:val="00C30989"/>
    <w:rsid w:val="00D0100A"/>
    <w:rsid w:val="00D1396E"/>
    <w:rsid w:val="00D47091"/>
    <w:rsid w:val="00D75D0F"/>
    <w:rsid w:val="00DF49FF"/>
    <w:rsid w:val="00EA2F0A"/>
    <w:rsid w:val="00FE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C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D75D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7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D0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3D0A"/>
    <w:pPr>
      <w:ind w:left="720"/>
      <w:contextualSpacing/>
    </w:pPr>
  </w:style>
  <w:style w:type="table" w:styleId="Grilledutableau">
    <w:name w:val="Table Grid"/>
    <w:basedOn w:val="TableauNormal"/>
    <w:uiPriority w:val="59"/>
    <w:rsid w:val="00103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402F33"/>
    <w:rPr>
      <w:color w:val="808080"/>
    </w:rPr>
  </w:style>
  <w:style w:type="character" w:customStyle="1" w:styleId="fontstyle01">
    <w:name w:val="fontstyle01"/>
    <w:basedOn w:val="Policepardfaut"/>
    <w:rsid w:val="00B353EA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Policepardfaut"/>
    <w:rsid w:val="00525E18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31">
    <w:name w:val="fontstyle31"/>
    <w:basedOn w:val="Policepardfaut"/>
    <w:rsid w:val="00611AB3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Policepardfaut"/>
    <w:rsid w:val="00611AB3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C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D75D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7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D0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3D0A"/>
    <w:pPr>
      <w:ind w:left="720"/>
      <w:contextualSpacing/>
    </w:pPr>
  </w:style>
  <w:style w:type="table" w:styleId="Grilledutableau">
    <w:name w:val="Table Grid"/>
    <w:basedOn w:val="TableauNormal"/>
    <w:uiPriority w:val="59"/>
    <w:rsid w:val="00103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402F33"/>
    <w:rPr>
      <w:color w:val="808080"/>
    </w:rPr>
  </w:style>
  <w:style w:type="character" w:customStyle="1" w:styleId="fontstyle01">
    <w:name w:val="fontstyle01"/>
    <w:basedOn w:val="Policepardfaut"/>
    <w:rsid w:val="00B353EA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Policepardfaut"/>
    <w:rsid w:val="00525E18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31">
    <w:name w:val="fontstyle31"/>
    <w:basedOn w:val="Policepardfaut"/>
    <w:rsid w:val="00611AB3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Policepardfaut"/>
    <w:rsid w:val="00611AB3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2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E2219-39B3-48A3-B55C-7781AC04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16</Pages>
  <Words>1433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Sendjasni</dc:creator>
  <cp:lastModifiedBy>Sendjasni</cp:lastModifiedBy>
  <cp:revision>23</cp:revision>
  <cp:lastPrinted>2019-10-26T19:27:00Z</cp:lastPrinted>
  <dcterms:created xsi:type="dcterms:W3CDTF">2019-10-05T19:52:00Z</dcterms:created>
  <dcterms:modified xsi:type="dcterms:W3CDTF">2019-11-04T17:53:00Z</dcterms:modified>
</cp:coreProperties>
</file>