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DD8C2" w:themeColor="background2" w:themeShade="E5">
    <v:background id="_x0000_s1025" o:bwmode="white" fillcolor="#ddd8c2 [2894]">
      <v:fill r:id="rId4" o:title="Light horizontal" type="pattern"/>
    </v:background>
  </w:background>
  <w:body>
    <w:p w:rsidR="0005100F" w:rsidRPr="00BF6178" w:rsidRDefault="00BF6178" w:rsidP="00BF6178">
      <w:pPr>
        <w:spacing w:line="240" w:lineRule="auto"/>
        <w:jc w:val="both"/>
        <w:rPr>
          <w:rFonts w:asciiTheme="majorBidi" w:hAnsiTheme="majorBidi" w:cs="FreeHand"/>
          <w:b/>
          <w:bCs/>
          <w:sz w:val="24"/>
          <w:szCs w:val="24"/>
          <w:rtl/>
        </w:rPr>
      </w:pPr>
      <w:r w:rsidRPr="00BF6178">
        <w:rPr>
          <w:rFonts w:asciiTheme="majorBidi" w:hAnsiTheme="majorBidi" w:cs="FreeHand" w:hint="cs"/>
          <w:b/>
          <w:bCs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702EBD" wp14:editId="50BDC3A1">
                <wp:simplePos x="0" y="0"/>
                <wp:positionH relativeFrom="column">
                  <wp:posOffset>373380</wp:posOffset>
                </wp:positionH>
                <wp:positionV relativeFrom="paragraph">
                  <wp:posOffset>310515</wp:posOffset>
                </wp:positionV>
                <wp:extent cx="5895975" cy="471805"/>
                <wp:effectExtent l="57150" t="38100" r="85725" b="996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7180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BF6178" w:rsidRDefault="0005100F" w:rsidP="009A39EB">
                            <w:pPr>
                              <w:jc w:val="center"/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</w:rPr>
                            </w:pPr>
                            <w:r w:rsidRPr="00BF6178"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  <w:rtl/>
                              </w:rPr>
                              <w:t>المخ</w:t>
                            </w:r>
                            <w:r w:rsidR="00F44CF4" w:rsidRPr="00BF6178"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  <w:rtl/>
                              </w:rPr>
                              <w:t xml:space="preserve">طط السنوي </w:t>
                            </w:r>
                            <w:r w:rsidR="00BF6178" w:rsidRPr="00BF6178">
                              <w:rPr>
                                <w:rFonts w:asciiTheme="majorBidi" w:hAnsiTheme="majorBidi" w:cs="FreeHand" w:hint="cs"/>
                                <w:sz w:val="36"/>
                                <w:szCs w:val="36"/>
                                <w:rtl/>
                              </w:rPr>
                              <w:t>لبناء ا</w:t>
                            </w:r>
                            <w:r w:rsidR="00F44CF4" w:rsidRPr="00BF6178"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  <w:rtl/>
                              </w:rPr>
                              <w:t>لتعلمات للسنة ال</w:t>
                            </w:r>
                            <w:r w:rsidR="009A39EB" w:rsidRPr="00BF6178">
                              <w:rPr>
                                <w:rFonts w:asciiTheme="majorBidi" w:hAnsiTheme="majorBidi" w:cs="FreeHand" w:hint="cs"/>
                                <w:sz w:val="36"/>
                                <w:szCs w:val="36"/>
                                <w:rtl/>
                              </w:rPr>
                              <w:t>أولى</w:t>
                            </w:r>
                            <w:r w:rsidRPr="00BF6178"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BF6178" w:rsidRPr="00BF6178">
                              <w:rPr>
                                <w:rFonts w:asciiTheme="majorBidi" w:hAnsiTheme="majorBidi" w:cs="FreeHand" w:hint="cs"/>
                                <w:sz w:val="36"/>
                                <w:szCs w:val="36"/>
                                <w:rtl/>
                              </w:rPr>
                              <w:t xml:space="preserve">متوسط </w:t>
                            </w:r>
                            <w:r w:rsidRPr="00BF6178">
                              <w:rPr>
                                <w:rFonts w:asciiTheme="majorBidi" w:hAnsiTheme="majorBidi" w:cs="FreeHand"/>
                                <w:sz w:val="36"/>
                                <w:szCs w:val="36"/>
                                <w:rtl/>
                              </w:rPr>
                              <w:t>متوسط</w:t>
                            </w:r>
                            <w:r w:rsidR="00BF6178" w:rsidRPr="00BF6178">
                              <w:rPr>
                                <w:rFonts w:asciiTheme="majorBidi" w:hAnsiTheme="majorBidi" w:cs="FreeHand" w:hint="cs"/>
                                <w:sz w:val="36"/>
                                <w:szCs w:val="36"/>
                                <w:rtl/>
                              </w:rPr>
                              <w:t xml:space="preserve"> لمادة الرياضيات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2EBD" id="Rectangle à coins arrondis 1" o:spid="_x0000_s1026" style="position:absolute;left:0;text-align:left;margin-left:29.4pt;margin-top:24.45pt;width:464.25pt;height:3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" strokecolor="#795d9b [3047]">
                <v:fill r:id="rId8" o:title="" recolor="t" rotate="t" type="tile"/>
                <v:shadow on="t" color="black" opacity="24903f" origin=",.5" offset="0,.55556mm"/>
                <v:textbox>
                  <w:txbxContent>
                    <w:p w:rsidR="0005100F" w:rsidRPr="00BF6178" w:rsidRDefault="0005100F" w:rsidP="009A39EB">
                      <w:pPr>
                        <w:jc w:val="center"/>
                        <w:rPr>
                          <w:rFonts w:asciiTheme="majorBidi" w:hAnsiTheme="majorBidi" w:cs="FreeHand"/>
                          <w:sz w:val="36"/>
                          <w:szCs w:val="36"/>
                        </w:rPr>
                      </w:pPr>
                      <w:r w:rsidRPr="00BF6178">
                        <w:rPr>
                          <w:rFonts w:asciiTheme="majorBidi" w:hAnsiTheme="majorBidi" w:cs="FreeHand"/>
                          <w:sz w:val="36"/>
                          <w:szCs w:val="36"/>
                          <w:rtl/>
                        </w:rPr>
                        <w:t>المخ</w:t>
                      </w:r>
                      <w:r w:rsidR="00F44CF4" w:rsidRPr="00BF6178">
                        <w:rPr>
                          <w:rFonts w:asciiTheme="majorBidi" w:hAnsiTheme="majorBidi" w:cs="FreeHand"/>
                          <w:sz w:val="36"/>
                          <w:szCs w:val="36"/>
                          <w:rtl/>
                        </w:rPr>
                        <w:t xml:space="preserve">طط السنوي </w:t>
                      </w:r>
                      <w:r w:rsidR="00BF6178" w:rsidRPr="00BF6178">
                        <w:rPr>
                          <w:rFonts w:asciiTheme="majorBidi" w:hAnsiTheme="majorBidi" w:cs="FreeHand" w:hint="cs"/>
                          <w:sz w:val="36"/>
                          <w:szCs w:val="36"/>
                          <w:rtl/>
                        </w:rPr>
                        <w:t>لبناء ا</w:t>
                      </w:r>
                      <w:r w:rsidR="00F44CF4" w:rsidRPr="00BF6178">
                        <w:rPr>
                          <w:rFonts w:asciiTheme="majorBidi" w:hAnsiTheme="majorBidi" w:cs="FreeHand"/>
                          <w:sz w:val="36"/>
                          <w:szCs w:val="36"/>
                          <w:rtl/>
                        </w:rPr>
                        <w:t>لتعلمات للسنة ال</w:t>
                      </w:r>
                      <w:r w:rsidR="009A39EB" w:rsidRPr="00BF6178">
                        <w:rPr>
                          <w:rFonts w:asciiTheme="majorBidi" w:hAnsiTheme="majorBidi" w:cs="FreeHand" w:hint="cs"/>
                          <w:sz w:val="36"/>
                          <w:szCs w:val="36"/>
                          <w:rtl/>
                        </w:rPr>
                        <w:t>أولى</w:t>
                      </w:r>
                      <w:r w:rsidRPr="00BF6178">
                        <w:rPr>
                          <w:rFonts w:asciiTheme="majorBidi" w:hAnsiTheme="majorBidi" w:cs="FreeHand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BF6178" w:rsidRPr="00BF6178">
                        <w:rPr>
                          <w:rFonts w:asciiTheme="majorBidi" w:hAnsiTheme="majorBidi" w:cs="FreeHand" w:hint="cs"/>
                          <w:sz w:val="36"/>
                          <w:szCs w:val="36"/>
                          <w:rtl/>
                        </w:rPr>
                        <w:t xml:space="preserve">متوسط </w:t>
                      </w:r>
                      <w:r w:rsidRPr="00BF6178">
                        <w:rPr>
                          <w:rFonts w:asciiTheme="majorBidi" w:hAnsiTheme="majorBidi" w:cs="FreeHand"/>
                          <w:sz w:val="36"/>
                          <w:szCs w:val="36"/>
                          <w:rtl/>
                        </w:rPr>
                        <w:t>متوسط</w:t>
                      </w:r>
                      <w:r w:rsidR="00BF6178" w:rsidRPr="00BF6178">
                        <w:rPr>
                          <w:rFonts w:asciiTheme="majorBidi" w:hAnsiTheme="majorBidi" w:cs="FreeHand" w:hint="cs"/>
                          <w:sz w:val="36"/>
                          <w:szCs w:val="36"/>
                          <w:rtl/>
                        </w:rPr>
                        <w:t xml:space="preserve"> لمادة الرياضيات </w:t>
                      </w:r>
                    </w:p>
                  </w:txbxContent>
                </v:textbox>
              </v:roundrect>
            </w:pict>
          </mc:Fallback>
        </mc:AlternateConten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 xml:space="preserve"> </w:t>
      </w:r>
      <w:r w:rsidR="00C26361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متوسطة</w:t>
      </w:r>
      <w:r w:rsidR="00C26361" w:rsidRPr="00BF6178">
        <w:rPr>
          <w:rFonts w:asciiTheme="majorBidi" w:hAnsiTheme="majorBidi" w:cs="FreeHand"/>
          <w:b/>
          <w:bCs/>
          <w:sz w:val="24"/>
          <w:szCs w:val="24"/>
        </w:rPr>
        <w:t>……………………….</w:t>
      </w:r>
      <w:r w:rsidR="00C26361" w:rsidRPr="00BF6178">
        <w:rPr>
          <w:rFonts w:asciiTheme="majorBidi" w:hAnsiTheme="majorBidi" w:cs="FreeHand" w:hint="cs"/>
          <w:b/>
          <w:bCs/>
          <w:sz w:val="24"/>
          <w:szCs w:val="24"/>
          <w:rtl/>
          <w:lang w:val="fr-FR"/>
        </w:rPr>
        <w:t xml:space="preserve">           </w:t>
      </w:r>
      <w:r w:rsidR="00C26361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الأستاذ (ة) : ...........................</w: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 xml:space="preserve">               </w:t>
      </w:r>
      <w:r w:rsidR="0005100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السن</w: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ـــــ</w:t>
      </w:r>
      <w:r w:rsidR="0005100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ة الدراسي</w: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ــــ</w:t>
      </w:r>
      <w:r w:rsidR="0005100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ة</w: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:</w:t>
      </w:r>
      <w:r w:rsidR="0005100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 xml:space="preserve"> </w:t>
      </w:r>
      <w:r w:rsidR="00C26361" w:rsidRPr="00BF6178">
        <w:rPr>
          <w:rFonts w:asciiTheme="majorBidi" w:hAnsiTheme="majorBidi" w:cs="FreeHand"/>
          <w:b/>
          <w:bCs/>
          <w:sz w:val="24"/>
          <w:szCs w:val="24"/>
        </w:rPr>
        <w:t>2018</w:t>
      </w:r>
      <w:r w:rsidR="00F6785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 xml:space="preserve"> </w:t>
      </w:r>
      <w:r w:rsidR="0005100F" w:rsidRPr="00BF6178">
        <w:rPr>
          <w:rFonts w:asciiTheme="majorBidi" w:hAnsiTheme="majorBidi" w:cs="FreeHand" w:hint="cs"/>
          <w:b/>
          <w:bCs/>
          <w:sz w:val="24"/>
          <w:szCs w:val="24"/>
          <w:rtl/>
        </w:rPr>
        <w:t>/</w:t>
      </w:r>
      <w:r w:rsidR="00C26361" w:rsidRPr="00BF6178">
        <w:rPr>
          <w:rFonts w:asciiTheme="majorBidi" w:hAnsiTheme="majorBidi" w:cs="FreeHand"/>
          <w:b/>
          <w:bCs/>
          <w:sz w:val="24"/>
          <w:szCs w:val="24"/>
        </w:rPr>
        <w:t>2019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064"/>
        <w:gridCol w:w="4253"/>
        <w:gridCol w:w="4219"/>
      </w:tblGrid>
      <w:tr w:rsidR="00FF2790" w:rsidTr="00D43CD8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FF2790" w:rsidRPr="00BF6178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FF2790" w:rsidRPr="00BF6178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FF2790" w:rsidRPr="00BF6178" w:rsidRDefault="00FF2790" w:rsidP="00D43CD8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36"/>
                <w:szCs w:val="36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  <w:vAlign w:val="center"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الأنشطة الهندسية</w:t>
            </w:r>
          </w:p>
        </w:tc>
      </w:tr>
      <w:tr w:rsidR="00FF2790" w:rsidTr="00D43CD8">
        <w:trPr>
          <w:trHeight w:val="536"/>
        </w:trPr>
        <w:tc>
          <w:tcPr>
            <w:tcW w:w="717" w:type="dxa"/>
            <w:vMerge/>
            <w:vAlign w:val="center"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FF2790" w:rsidRPr="00BF6178" w:rsidRDefault="00FF2790" w:rsidP="008F480C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  <w:vAlign w:val="center"/>
          </w:tcPr>
          <w:p w:rsidR="00FF2790" w:rsidRPr="00BF6178" w:rsidRDefault="00FF2790" w:rsidP="00DB5398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D43CD8" w:rsidTr="00A80DC5"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Pr="00BF6178" w:rsidRDefault="000670ED" w:rsidP="00FF2790">
            <w:pPr>
              <w:ind w:left="113" w:right="113"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noProof/>
                <w:color w:val="002060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-582295</wp:posOffset>
                      </wp:positionH>
                      <wp:positionV relativeFrom="paragraph">
                        <wp:posOffset>1270</wp:posOffset>
                      </wp:positionV>
                      <wp:extent cx="390525" cy="371475"/>
                      <wp:effectExtent l="57150" t="38100" r="85725" b="1047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6361" w:rsidRPr="000670ED" w:rsidRDefault="00C26361" w:rsidP="00C26361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7" style="position:absolute;left:0;text-align:left;margin-left:-45.85pt;margin-top:.1pt;width:30.75pt;height:2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6361" w:rsidRPr="000670ED" w:rsidRDefault="00C26361" w:rsidP="00C2636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الأعداد الطبيعية والاعداد العشرية</w:t>
            </w:r>
          </w:p>
          <w:p w:rsidR="00D43CD8" w:rsidRPr="00C26361" w:rsidRDefault="00D43CD8" w:rsidP="00FF2790">
            <w:pPr>
              <w:ind w:left="113" w:right="113"/>
              <w:jc w:val="center"/>
              <w:rPr>
                <w:rFonts w:asciiTheme="majorBidi" w:hAnsiTheme="majorBidi" w:cstheme="majorBidi"/>
                <w:color w:val="5F497A" w:themeColor="accent4" w:themeShade="BF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التوازي والتعامد</w:t>
            </w:r>
          </w:p>
        </w:tc>
        <w:tc>
          <w:tcPr>
            <w:tcW w:w="8472" w:type="dxa"/>
            <w:gridSpan w:val="2"/>
            <w:vAlign w:val="center"/>
          </w:tcPr>
          <w:p w:rsidR="00D43CD8" w:rsidRPr="00C26361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تقويم تشخيصي</w:t>
            </w:r>
          </w:p>
        </w:tc>
      </w:tr>
      <w:tr w:rsidR="00D43CD8" w:rsidRP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C26361" w:rsidRDefault="00D43CD8" w:rsidP="008F480C">
            <w:pPr>
              <w:jc w:val="center"/>
              <w:rPr>
                <w:rFonts w:asciiTheme="majorBidi" w:hAnsiTheme="majorBidi" w:cstheme="majorBidi"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C26361" w:rsidRDefault="00D43CD8" w:rsidP="00BF6178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C26361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BF6178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جمع، وطرح، وضرب أعداد طبيعية في وضعيات معطاة؛</w:t>
            </w:r>
          </w:p>
          <w:p w:rsidR="00D43CD8" w:rsidRPr="00BF6178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الكتابة العشرية والكتابة الكسرية والانتقال بينهما.</w:t>
            </w:r>
          </w:p>
          <w:p w:rsidR="00D43CD8" w:rsidRPr="00BF6178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ضرب وقسمة عدد عشري على 10، 100، 1000 أو على 0,1، 0,01، 0,001؛</w:t>
            </w:r>
          </w:p>
          <w:p w:rsidR="00D43CD8" w:rsidRPr="00BF6178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ترتيب أعداد عشرية</w:t>
            </w:r>
          </w:p>
          <w:p w:rsidR="00D43CD8" w:rsidRPr="00BF6178" w:rsidRDefault="00D43CD8" w:rsidP="00FF279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وضرب أعداد عشرية في وضعية معيّنة؛</w:t>
            </w:r>
          </w:p>
        </w:tc>
        <w:tc>
          <w:tcPr>
            <w:tcW w:w="4219" w:type="dxa"/>
            <w:vAlign w:val="center"/>
          </w:tcPr>
          <w:p w:rsidR="00D43CD8" w:rsidRPr="00BF6178" w:rsidRDefault="00D43CD8" w:rsidP="00FF279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الرسم على ورقة غير مسطرة ودون التقيد بطريقة</w:t>
            </w:r>
            <w:r w:rsidRPr="00BF61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3CD8" w:rsidRPr="00BF6178" w:rsidRDefault="00D43CD8" w:rsidP="00FF2790">
            <w:pPr>
              <w:tabs>
                <w:tab w:val="right" w:pos="-2988"/>
                <w:tab w:val="num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- لمواز لمستقيم معلوم يشمل نقطة معلومة،</w:t>
            </w:r>
          </w:p>
          <w:p w:rsidR="00D43CD8" w:rsidRPr="00BF6178" w:rsidRDefault="00D43CD8" w:rsidP="00FF2790">
            <w:pPr>
              <w:tabs>
                <w:tab w:val="right" w:pos="-2988"/>
                <w:tab w:val="num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- لعمودي على مستقيم معلوم يشمل نقطة معلومة،</w:t>
            </w:r>
          </w:p>
          <w:p w:rsidR="00D43CD8" w:rsidRPr="00BF6178" w:rsidRDefault="00D43CD8" w:rsidP="00FF2790">
            <w:pPr>
              <w:tabs>
                <w:tab w:val="right" w:pos="-2988"/>
                <w:tab w:val="num" w:pos="175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BF6178">
              <w:rPr>
                <w:rFonts w:ascii="Times New Roman" w:hAnsi="Times New Roman" w:cs="Times New Roman"/>
                <w:sz w:val="28"/>
                <w:szCs w:val="28"/>
                <w:rtl/>
              </w:rPr>
              <w:t>- لقطعة مستقيم لها نفس طول قطعة مستقيم معطاة وكذا تعيين منتصف قطعة مستقيم.</w:t>
            </w:r>
          </w:p>
          <w:p w:rsidR="00D43CD8" w:rsidRPr="00BF617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BF6178" w:rsidRDefault="00D43CD8" w:rsidP="00FF2790">
            <w:pPr>
              <w:jc w:val="center"/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BF6178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BF6178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BF6178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BF6178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Pr="00BF6178" w:rsidRDefault="000670ED" w:rsidP="000670ED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6178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C769126" wp14:editId="5BAB2CF4">
                      <wp:simplePos x="0" y="0"/>
                      <wp:positionH relativeFrom="column">
                        <wp:posOffset>-585366</wp:posOffset>
                      </wp:positionH>
                      <wp:positionV relativeFrom="paragraph">
                        <wp:posOffset>15787</wp:posOffset>
                      </wp:positionV>
                      <wp:extent cx="390525" cy="371475"/>
                      <wp:effectExtent l="57150" t="38100" r="85725" b="1047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0ED" w:rsidRPr="000670ED" w:rsidRDefault="000670ED" w:rsidP="000670ED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670ED"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69126" id="Rounded Rectangle 4" o:spid="_x0000_s1028" style="position:absolute;left:0;text-align:left;margin-left:-46.1pt;margin-top:1.25pt;width:30.7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670ED" w:rsidRPr="000670ED" w:rsidRDefault="000670ED" w:rsidP="000670ED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0ED"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الحساب على الأعداد ا</w:t>
            </w:r>
            <w:r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>لطبيعية والعشرية: الجمع والطرح+</w:t>
            </w:r>
            <w:r w:rsidR="00D43CD8" w:rsidRPr="00BF617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الأشكال المستوية </w:t>
            </w:r>
          </w:p>
        </w:tc>
        <w:tc>
          <w:tcPr>
            <w:tcW w:w="8472" w:type="dxa"/>
            <w:gridSpan w:val="2"/>
            <w:vAlign w:val="center"/>
          </w:tcPr>
          <w:p w:rsidR="00D43CD8" w:rsidRPr="00C26361" w:rsidRDefault="00D43CD8" w:rsidP="00DB5398">
            <w:pPr>
              <w:jc w:val="center"/>
              <w:rPr>
                <w:rFonts w:asciiTheme="majorBidi" w:hAnsiTheme="majorBidi" w:cstheme="majorBidi"/>
                <w:color w:val="E36C0A" w:themeColor="accent6" w:themeShade="BF"/>
                <w:sz w:val="28"/>
                <w:szCs w:val="28"/>
                <w:rtl/>
              </w:rPr>
            </w:pPr>
            <w:r w:rsidRPr="00C26361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C26361" w:rsidRDefault="00D43CD8" w:rsidP="008F480C">
            <w:pPr>
              <w:jc w:val="center"/>
              <w:rPr>
                <w:rFonts w:asciiTheme="majorBidi" w:hAnsiTheme="majorBidi" w:cstheme="majorBidi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BF6178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جمع وطرح أعداد طبيعية وأعداد عشرية</w:t>
            </w:r>
          </w:p>
          <w:p w:rsidR="00D43CD8" w:rsidRPr="00BF6178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الحساب على المدد</w:t>
            </w:r>
          </w:p>
          <w:p w:rsidR="00D43CD8" w:rsidRPr="00BF6178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رتبة مقدار عدد (رتبة مقدار مجموع)</w:t>
            </w:r>
          </w:p>
          <w:p w:rsidR="00D43CD8" w:rsidRPr="00BF6178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حل مشكلة بالاستعانة بتمثيل مناسب</w:t>
            </w:r>
          </w:p>
          <w:p w:rsidR="00D43CD8" w:rsidRPr="00C26361" w:rsidRDefault="00D43CD8" w:rsidP="00FF2790">
            <w:pPr>
              <w:jc w:val="center"/>
              <w:rPr>
                <w:rFonts w:asciiTheme="majorBidi" w:hAnsiTheme="majorBidi" w:cstheme="majorBidi"/>
                <w:color w:val="E36C0A" w:themeColor="accent6" w:themeShade="BF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BF6178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الدائرة (الوتر، القطر، نصف القطر قوس دائرة، داخل وخارج دائرة)</w:t>
            </w:r>
          </w:p>
          <w:p w:rsidR="00D43CD8" w:rsidRPr="00BF6178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المثلثات الخاصة (المثلث المتساوي الساقين، المثلث المتقايس الأضلاع، المثلث القائم، المثلث القائم المتساوي الساقين)</w:t>
            </w:r>
          </w:p>
          <w:p w:rsidR="00D43CD8" w:rsidRPr="00BF6178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المضلعات (المثلثات- المربع- المستطيل- المعيّن)</w:t>
            </w:r>
          </w:p>
          <w:p w:rsidR="00D43CD8" w:rsidRPr="00BF6178" w:rsidRDefault="00D43CD8" w:rsidP="00A80D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F617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(قوس تقايس قوسا معطاة، مثيل لزاوية معلومة، مثيل لمثلث ولمعين ولمستطيل ولمربع)</w:t>
            </w:r>
          </w:p>
        </w:tc>
      </w:tr>
      <w:tr w:rsidR="00D43CD8" w:rsidRPr="008F480C" w:rsidTr="00BF6178">
        <w:trPr>
          <w:trHeight w:val="63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BF617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الحساب على الأعداد الطبيعية والعشرية: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الضرب و القسمة</w:t>
            </w:r>
            <w:r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/   الأشكال المستوية : الأطوال </w:t>
            </w:r>
            <w:r w:rsidRPr="009A39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</w:p>
          <w:p w:rsidR="00D43CD8" w:rsidRPr="009A39EB" w:rsidRDefault="00BF6178" w:rsidP="0010264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C769126" wp14:editId="5BAB2CF4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39370</wp:posOffset>
                      </wp:positionV>
                      <wp:extent cx="390525" cy="323850"/>
                      <wp:effectExtent l="57150" t="38100" r="85725" b="952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70ED" w:rsidRPr="000670ED" w:rsidRDefault="000670ED" w:rsidP="000670ED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769126" id="Rounded Rectangle 5" o:spid="_x0000_s1029" style="position:absolute;left:0;text-align:left;margin-left:-21.45pt;margin-top:3.1pt;width:30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670ED" w:rsidRPr="000670ED" w:rsidRDefault="000670ED" w:rsidP="000670ED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المحيطات - المساحات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ضرب أعداد عشرية (إنجاز عملية الضرب العمودية)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القسمة الاقليدية وقواعد قابلية القسمة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القسمة العشرية (الحاصل قيمة مضبوطة، الحاصل قيمة مقربة)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قسمة عدد عشري على عدد طبيعي</w:t>
            </w:r>
          </w:p>
          <w:p w:rsidR="00D43CD8" w:rsidRPr="00A80DC5" w:rsidRDefault="00D43CD8" w:rsidP="00A80DC5">
            <w:pPr>
              <w:tabs>
                <w:tab w:val="right" w:pos="397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مساحة ومحيط سطح مستوي، مستطيل، مربع، مثلث قائم، قرص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تعيين مساحة سطح مستو باستعمال رصف بسيط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وحدات الطول ووحدات المساحة </w:t>
            </w:r>
          </w:p>
          <w:p w:rsidR="00D43CD8" w:rsidRPr="00A80DC5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BF6178">
        <w:trPr>
          <w:trHeight w:val="1010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93607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  <w:r w:rsidRPr="00335E4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الأول</w:t>
            </w:r>
          </w:p>
          <w:p w:rsidR="00482305" w:rsidRDefault="00482305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الثاني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BF617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246167" wp14:editId="0EB94D77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58420</wp:posOffset>
                      </wp:positionV>
                      <wp:extent cx="390525" cy="323850"/>
                      <wp:effectExtent l="57150" t="38100" r="85725" b="952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178" w:rsidRPr="000670ED" w:rsidRDefault="00BF6178" w:rsidP="00BF617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46167" id="Rounded Rectangle 2" o:spid="_x0000_s1030" style="position:absolute;left:0;text-align:left;margin-left:-45.05pt;margin-top:4.6pt;width:30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6178" w:rsidRPr="000670ED" w:rsidRDefault="00BF6178" w:rsidP="00BF617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الكتابات الكسرية</w:t>
            </w:r>
          </w:p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والكسر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ونصف المستقيم المدرج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الكتابات الكسرية لحاصل القسمة واختزال الكسور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أخذ كسر من عدد</w:t>
            </w:r>
          </w:p>
        </w:tc>
        <w:tc>
          <w:tcPr>
            <w:tcW w:w="4219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مفهوم الزاوية (مصطلحات وترميز، تشفير، قيس زاوية، تصنيف الزوايا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رسم زاوية علم قياسها، ومنصف الزاوية باستعمال المدور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ED1AF1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الاعداد النسبية</w:t>
            </w:r>
          </w:p>
          <w:p w:rsidR="00D43CD8" w:rsidRDefault="00BF617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09B79B" wp14:editId="33D5A7E0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-25400</wp:posOffset>
                      </wp:positionV>
                      <wp:extent cx="390525" cy="323850"/>
                      <wp:effectExtent l="57150" t="38100" r="85725" b="952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178" w:rsidRPr="000670ED" w:rsidRDefault="00BF6178" w:rsidP="00BF617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9B79B" id="Rounded Rectangle 7" o:spid="_x0000_s1031" style="position:absolute;left:0;text-align:left;margin-left:-10.5pt;margin-top:-2pt;width:30.7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6178" w:rsidRPr="000670ED" w:rsidRDefault="00BF6178" w:rsidP="00BF617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المحوري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الأعداد النسبية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على مستقيم مدرج 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في المستوي 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4219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الأشكال المتناظرة، محور تناظر شكل، 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نظير نقطة بالنسبة إلى مستقيم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محور قطعة مستقيم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إنشاء نظيرة كل من نقطة، مستقيم، قطعة مستقيم، دائرة بالنسبة إلى مستقيم.</w:t>
            </w:r>
          </w:p>
        </w:tc>
      </w:tr>
      <w:tr w:rsidR="00D43CD8" w:rsidRPr="008F480C" w:rsidTr="000019F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Pr="00335E46" w:rsidRDefault="00D43CD8" w:rsidP="00DB5398">
            <w:pPr>
              <w:jc w:val="center"/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B05467">
        <w:trPr>
          <w:trHeight w:val="35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الحساب</w:t>
            </w:r>
          </w:p>
          <w:p w:rsidR="00D43CD8" w:rsidRDefault="00BF617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246167" wp14:editId="0EB94D77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-8255</wp:posOffset>
                      </wp:positionV>
                      <wp:extent cx="390525" cy="323850"/>
                      <wp:effectExtent l="57150" t="38100" r="85725" b="952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178" w:rsidRPr="000670ED" w:rsidRDefault="00BF6178" w:rsidP="00BF617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246167" id="Rounded Rectangle 6" o:spid="_x0000_s1032" style="position:absolute;left:0;text-align:left;margin-left:-10.5pt;margin-top:-.65pt;width:30.7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6178" w:rsidRPr="000670ED" w:rsidRDefault="00BF6178" w:rsidP="00BF617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43C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الحرفي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العبارة الحرفية (اصطلاحات)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استعمل عبارة حرفية (اكتب بدلالة ...)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تطبيق قاعدة حرفية.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البحث عن العدد الذي ينقص في مساواة مثلا</w:t>
            </w:r>
          </w:p>
        </w:tc>
        <w:tc>
          <w:tcPr>
            <w:tcW w:w="4219" w:type="dxa"/>
            <w:vAlign w:val="center"/>
          </w:tcPr>
          <w:p w:rsidR="00D43CD8" w:rsidRPr="009A39EB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22388C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391E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                    إختبارات الفصل الثاني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0D5BC5" w:rsidRDefault="00BF6178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409B79B" wp14:editId="33D5A7E0">
                      <wp:simplePos x="0" y="0"/>
                      <wp:positionH relativeFrom="column">
                        <wp:posOffset>-572135</wp:posOffset>
                      </wp:positionH>
                      <wp:positionV relativeFrom="paragraph">
                        <wp:posOffset>701675</wp:posOffset>
                      </wp:positionV>
                      <wp:extent cx="390525" cy="323850"/>
                      <wp:effectExtent l="57150" t="38100" r="85725" b="952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178" w:rsidRPr="000670ED" w:rsidRDefault="00BF6178" w:rsidP="00BF617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9B79B" id="Rounded Rectangle 8" o:spid="_x0000_s1033" style="position:absolute;left:0;text-align:left;margin-left:-45.05pt;margin-top:55.25pt;width:30.75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6178" w:rsidRPr="000670ED" w:rsidRDefault="00BF6178" w:rsidP="00BF617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5BC5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التناسبيةالتناظر المحوري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التعرّف على جدول تناسبية وإتمامه.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خواص الخطية (الرجوع إلى الوحدة، معامل التناسبية)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النسبة المئوية وتطبيقات لها (مقياس خريطة أو مخطط)</w:t>
            </w:r>
          </w:p>
        </w:tc>
        <w:tc>
          <w:tcPr>
            <w:tcW w:w="4219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محاور تناظر الأشكال المألوفة (قطعة مستقيم، زاوية، مثلث متقايس الأضلاع، مثلث متساوي الساقين، المربع، المستطيل، المعين).</w:t>
            </w:r>
          </w:p>
          <w:p w:rsidR="00D43CD8" w:rsidRPr="00102644" w:rsidRDefault="00D43CD8" w:rsidP="001026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محور قطعة مستقيم</w:t>
            </w:r>
          </w:p>
        </w:tc>
      </w:tr>
      <w:tr w:rsidR="00D43CD8" w:rsidRPr="008F480C" w:rsidTr="00BF6178">
        <w:trPr>
          <w:trHeight w:val="60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0D5BC5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معطيات</w:t>
            </w:r>
          </w:p>
          <w:p w:rsidR="000D5BC5" w:rsidRDefault="00BF6178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color w:val="8064A2" w:themeColor="accent4"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409B79B" wp14:editId="33D5A7E0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23495</wp:posOffset>
                      </wp:positionV>
                      <wp:extent cx="390525" cy="323850"/>
                      <wp:effectExtent l="57150" t="38100" r="85725" b="9525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178" w:rsidRPr="000670ED" w:rsidRDefault="00BF6178" w:rsidP="00BF6178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color w:val="E5B8B7" w:themeColor="accent2" w:themeTint="66"/>
                                      <w:rtl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Wave4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9B79B" id="Rounded Rectangle 9" o:spid="_x0000_s1034" style="position:absolute;left:0;text-align:left;margin-left:-10.5pt;margin-top:1.85pt;width:30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F6178" w:rsidRPr="000670ED" w:rsidRDefault="00BF6178" w:rsidP="00BF6178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color w:val="E5B8B7" w:themeColor="accent2" w:themeTint="66"/>
                                <w:rtl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D5BC5"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المستطيلات والمكعب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color w:val="E36C0A" w:themeColor="accent6" w:themeShade="BF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الجدول ذو مدخلين (قراءة، استخراج معلومات، تنظيم معطيات في جدول)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معطيات بمخططات (مخطط بالأعمدة، تمثيل بياني، مخطط دائري)</w:t>
            </w:r>
          </w:p>
          <w:p w:rsidR="00D43CD8" w:rsidRPr="00102644" w:rsidRDefault="00D43CD8" w:rsidP="00102644">
            <w:pPr>
              <w:tabs>
                <w:tab w:val="right" w:pos="375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المجسمات (متوازي مستطيلات، المكعب)</w:t>
            </w:r>
          </w:p>
          <w:p w:rsidR="00D43CD8" w:rsidRPr="00102644" w:rsidRDefault="00D43CD8" w:rsidP="00102644">
            <w:pPr>
              <w:numPr>
                <w:ilvl w:val="0"/>
                <w:numId w:val="39"/>
              </w:numPr>
              <w:tabs>
                <w:tab w:val="right" w:pos="397"/>
              </w:tabs>
              <w:spacing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متوازي مستطيلات بالمنظور متساوي القياس</w:t>
            </w:r>
          </w:p>
          <w:p w:rsidR="00D43CD8" w:rsidRPr="00102644" w:rsidRDefault="00D43CD8" w:rsidP="00102644">
            <w:pPr>
              <w:numPr>
                <w:ilvl w:val="0"/>
                <w:numId w:val="39"/>
              </w:numPr>
              <w:tabs>
                <w:tab w:val="right" w:pos="397"/>
              </w:tabs>
              <w:spacing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إنجاز تصميم متوازي المستطيلات وصنعه</w:t>
            </w:r>
          </w:p>
          <w:p w:rsidR="00D43CD8" w:rsidRPr="00D43CD8" w:rsidRDefault="00D43CD8" w:rsidP="00D43CD8">
            <w:pPr>
              <w:numPr>
                <w:ilvl w:val="0"/>
                <w:numId w:val="24"/>
              </w:numPr>
              <w:tabs>
                <w:tab w:val="right" w:pos="375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الحجوم وحسابها (حجم متوازي المستطيلات، حجم مكعب).</w:t>
            </w:r>
          </w:p>
        </w:tc>
      </w:tr>
      <w:tr w:rsidR="00D43CD8" w:rsidRPr="008F480C" w:rsidTr="000E31F8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وضعيات الإدماج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وضعيات تقويمية </w:t>
            </w:r>
            <w:r w:rsidRPr="00335E46">
              <w:rPr>
                <w:rFonts w:asciiTheme="majorBidi" w:hAnsiTheme="majorBidi" w:cstheme="majorBidi"/>
                <w:b/>
                <w:bCs/>
                <w:color w:val="8064A2" w:themeColor="accent4"/>
                <w:sz w:val="28"/>
                <w:szCs w:val="28"/>
                <w:rtl/>
              </w:rPr>
              <w:t>–</w:t>
            </w:r>
            <w:r w:rsidRPr="00335E46">
              <w:rPr>
                <w:rFonts w:asciiTheme="majorBidi" w:hAnsiTheme="majorBidi" w:cstheme="majorBidi" w:hint="cs"/>
                <w:b/>
                <w:bCs/>
                <w:color w:val="8064A2" w:themeColor="accent4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6273A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</w:t>
            </w:r>
            <w:r w:rsidRPr="00335E46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إختبارات الفصل الثالث</w:t>
            </w:r>
          </w:p>
        </w:tc>
      </w:tr>
    </w:tbl>
    <w:p w:rsidR="00F6785F" w:rsidRPr="00F20BA0" w:rsidRDefault="00D43CD8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</w:t>
      </w:r>
      <w:r w:rsidR="00C26361">
        <w:rPr>
          <w:rFonts w:asciiTheme="majorBidi" w:hAnsiTheme="majorBidi" w:cstheme="majorBidi" w:hint="cs"/>
          <w:sz w:val="36"/>
          <w:szCs w:val="36"/>
          <w:rtl/>
        </w:rPr>
        <w:t xml:space="preserve">      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="00C26361">
        <w:rPr>
          <w:rFonts w:asciiTheme="majorBidi" w:hAnsiTheme="majorBidi" w:cstheme="majorBidi" w:hint="cs"/>
          <w:sz w:val="36"/>
          <w:szCs w:val="36"/>
          <w:rtl/>
        </w:rPr>
        <w:t xml:space="preserve">المفتش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</w:t>
      </w:r>
      <w:r w:rsidR="00C26361">
        <w:rPr>
          <w:rFonts w:asciiTheme="majorBidi" w:hAnsiTheme="majorBidi" w:cstheme="majorBidi" w:hint="cs"/>
          <w:sz w:val="36"/>
          <w:szCs w:val="36"/>
          <w:rtl/>
        </w:rPr>
        <w:t xml:space="preserve">      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sectPr w:rsidR="00F6785F" w:rsidRPr="00F20BA0" w:rsidSect="00C26361">
      <w:pgSz w:w="11906" w:h="16838"/>
      <w:pgMar w:top="284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4E01"/>
    <w:multiLevelType w:val="hybridMultilevel"/>
    <w:tmpl w:val="A734FA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474A"/>
    <w:multiLevelType w:val="hybridMultilevel"/>
    <w:tmpl w:val="D56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441"/>
    <w:multiLevelType w:val="hybridMultilevel"/>
    <w:tmpl w:val="6A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1E71003F"/>
    <w:multiLevelType w:val="hybridMultilevel"/>
    <w:tmpl w:val="B02C0084"/>
    <w:lvl w:ilvl="0" w:tplc="04E64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F25F9"/>
    <w:multiLevelType w:val="hybridMultilevel"/>
    <w:tmpl w:val="114C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B77BC"/>
    <w:multiLevelType w:val="hybridMultilevel"/>
    <w:tmpl w:val="BCCEE1EC"/>
    <w:lvl w:ilvl="0" w:tplc="6394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6693C"/>
    <w:multiLevelType w:val="hybridMultilevel"/>
    <w:tmpl w:val="C284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2784C"/>
    <w:multiLevelType w:val="hybridMultilevel"/>
    <w:tmpl w:val="BD0C293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8EE7C34"/>
    <w:multiLevelType w:val="hybridMultilevel"/>
    <w:tmpl w:val="C0A4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8F6181D"/>
    <w:multiLevelType w:val="hybridMultilevel"/>
    <w:tmpl w:val="8F8EA6E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CF5602D"/>
    <w:multiLevelType w:val="hybridMultilevel"/>
    <w:tmpl w:val="EF98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35875"/>
    <w:multiLevelType w:val="hybridMultilevel"/>
    <w:tmpl w:val="A9AE187A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453057D"/>
    <w:multiLevelType w:val="hybridMultilevel"/>
    <w:tmpl w:val="5B5E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E1C76"/>
    <w:multiLevelType w:val="hybridMultilevel"/>
    <w:tmpl w:val="2152AA6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AE650C9"/>
    <w:multiLevelType w:val="hybridMultilevel"/>
    <w:tmpl w:val="D626057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4716301"/>
    <w:multiLevelType w:val="hybridMultilevel"/>
    <w:tmpl w:val="E18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4" w15:restartNumberingAfterBreak="0">
    <w:nsid w:val="4D3707A1"/>
    <w:multiLevelType w:val="hybridMultilevel"/>
    <w:tmpl w:val="DAC8AB80"/>
    <w:lvl w:ilvl="0" w:tplc="8D38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33E86"/>
    <w:multiLevelType w:val="hybridMultilevel"/>
    <w:tmpl w:val="9E6AB27A"/>
    <w:lvl w:ilvl="0" w:tplc="2342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B394C"/>
    <w:multiLevelType w:val="hybridMultilevel"/>
    <w:tmpl w:val="BD0A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FA7517"/>
    <w:multiLevelType w:val="hybridMultilevel"/>
    <w:tmpl w:val="D9E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BE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lang w:bidi="ar-DZ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553B"/>
    <w:multiLevelType w:val="hybridMultilevel"/>
    <w:tmpl w:val="E20C71FE"/>
    <w:lvl w:ilvl="0" w:tplc="C0483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E3126"/>
    <w:multiLevelType w:val="hybridMultilevel"/>
    <w:tmpl w:val="71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31418"/>
    <w:multiLevelType w:val="hybridMultilevel"/>
    <w:tmpl w:val="253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1B07"/>
    <w:multiLevelType w:val="hybridMultilevel"/>
    <w:tmpl w:val="4F7004D4"/>
    <w:lvl w:ilvl="0" w:tplc="B5400F4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5B14689"/>
    <w:multiLevelType w:val="hybridMultilevel"/>
    <w:tmpl w:val="982A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A0B25"/>
    <w:multiLevelType w:val="hybridMultilevel"/>
    <w:tmpl w:val="9AD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8D7D5F"/>
    <w:multiLevelType w:val="hybridMultilevel"/>
    <w:tmpl w:val="158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E042B"/>
    <w:multiLevelType w:val="hybridMultilevel"/>
    <w:tmpl w:val="5054F718"/>
    <w:lvl w:ilvl="0" w:tplc="FD207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C59E8"/>
    <w:multiLevelType w:val="hybridMultilevel"/>
    <w:tmpl w:val="D872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25"/>
  </w:num>
  <w:num w:numId="5">
    <w:abstractNumId w:val="23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8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27"/>
  </w:num>
  <w:num w:numId="17">
    <w:abstractNumId w:val="31"/>
  </w:num>
  <w:num w:numId="18">
    <w:abstractNumId w:val="11"/>
  </w:num>
  <w:num w:numId="19">
    <w:abstractNumId w:val="17"/>
  </w:num>
  <w:num w:numId="20">
    <w:abstractNumId w:val="34"/>
  </w:num>
  <w:num w:numId="21">
    <w:abstractNumId w:val="24"/>
  </w:num>
  <w:num w:numId="22">
    <w:abstractNumId w:val="13"/>
  </w:num>
  <w:num w:numId="23">
    <w:abstractNumId w:val="26"/>
  </w:num>
  <w:num w:numId="24">
    <w:abstractNumId w:val="0"/>
  </w:num>
  <w:num w:numId="25">
    <w:abstractNumId w:val="33"/>
  </w:num>
  <w:num w:numId="26">
    <w:abstractNumId w:val="19"/>
  </w:num>
  <w:num w:numId="27">
    <w:abstractNumId w:val="18"/>
  </w:num>
  <w:num w:numId="28">
    <w:abstractNumId w:val="30"/>
  </w:num>
  <w:num w:numId="29">
    <w:abstractNumId w:val="28"/>
  </w:num>
  <w:num w:numId="30">
    <w:abstractNumId w:val="3"/>
  </w:num>
  <w:num w:numId="31">
    <w:abstractNumId w:val="10"/>
  </w:num>
  <w:num w:numId="32">
    <w:abstractNumId w:val="35"/>
  </w:num>
  <w:num w:numId="33">
    <w:abstractNumId w:val="37"/>
  </w:num>
  <w:num w:numId="34">
    <w:abstractNumId w:val="22"/>
  </w:num>
  <w:num w:numId="35">
    <w:abstractNumId w:val="29"/>
  </w:num>
  <w:num w:numId="36">
    <w:abstractNumId w:val="32"/>
  </w:num>
  <w:num w:numId="37">
    <w:abstractNumId w:val="4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670ED"/>
    <w:rsid w:val="000D5BC5"/>
    <w:rsid w:val="00102644"/>
    <w:rsid w:val="00110566"/>
    <w:rsid w:val="00122C64"/>
    <w:rsid w:val="001378F1"/>
    <w:rsid w:val="00166A31"/>
    <w:rsid w:val="001B19F6"/>
    <w:rsid w:val="00235D15"/>
    <w:rsid w:val="00284868"/>
    <w:rsid w:val="002E6177"/>
    <w:rsid w:val="00335E46"/>
    <w:rsid w:val="004445BD"/>
    <w:rsid w:val="00482305"/>
    <w:rsid w:val="004A0B56"/>
    <w:rsid w:val="00527CA1"/>
    <w:rsid w:val="005E50C8"/>
    <w:rsid w:val="005F254B"/>
    <w:rsid w:val="005F71DE"/>
    <w:rsid w:val="006E1A57"/>
    <w:rsid w:val="007A2494"/>
    <w:rsid w:val="007D5B32"/>
    <w:rsid w:val="00803719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447CE"/>
    <w:rsid w:val="00A65C40"/>
    <w:rsid w:val="00A80DC5"/>
    <w:rsid w:val="00B8241F"/>
    <w:rsid w:val="00BA18AC"/>
    <w:rsid w:val="00BF6178"/>
    <w:rsid w:val="00C26361"/>
    <w:rsid w:val="00C364E8"/>
    <w:rsid w:val="00C40EFE"/>
    <w:rsid w:val="00C4625F"/>
    <w:rsid w:val="00D11935"/>
    <w:rsid w:val="00D43CD8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F748"/>
  <w15:docId w15:val="{FAE24904-5B5D-4674-98A7-639F2F1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NoSpacing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1B98-AB4B-4C51-B329-DBE3A709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RAFIK. RAFIK</cp:lastModifiedBy>
  <cp:revision>90</cp:revision>
  <cp:lastPrinted>2018-09-08T19:06:00Z</cp:lastPrinted>
  <dcterms:created xsi:type="dcterms:W3CDTF">2017-09-08T08:46:00Z</dcterms:created>
  <dcterms:modified xsi:type="dcterms:W3CDTF">2018-09-08T19:06:00Z</dcterms:modified>
</cp:coreProperties>
</file>