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BD4B4" w:themeColor="accent6" w:themeTint="66">
    <v:background id="_x0000_s1025" o:bwmode="white" fillcolor="#fbd4b4 [1305]">
      <v:fill r:id="rId4" o:title="Diagonal brick" type="pattern"/>
    </v:background>
  </w:background>
  <w:body>
    <w:p w:rsidR="0005100F" w:rsidRPr="00CD6F8B" w:rsidRDefault="0005100F" w:rsidP="00CD6F8B">
      <w:pPr>
        <w:spacing w:line="240" w:lineRule="auto"/>
        <w:rPr>
          <w:rFonts w:asciiTheme="majorBidi" w:hAnsiTheme="majorBidi" w:cs="AdvertisingExtraBold"/>
          <w:sz w:val="24"/>
          <w:szCs w:val="24"/>
          <w:rtl/>
        </w:rPr>
      </w:pPr>
      <w:r w:rsidRPr="00CD6F8B">
        <w:rPr>
          <w:rFonts w:asciiTheme="majorBidi" w:hAnsiTheme="majorBidi" w:cs="AdvertisingExtraBold" w:hint="cs"/>
          <w:sz w:val="24"/>
          <w:szCs w:val="24"/>
          <w:rtl/>
        </w:rPr>
        <w:t>مد</w:t>
      </w:r>
      <w:r w:rsidR="00F6785F" w:rsidRPr="00CD6F8B">
        <w:rPr>
          <w:rFonts w:asciiTheme="majorBidi" w:hAnsiTheme="majorBidi" w:cs="AdvertisingExtraBold" w:hint="cs"/>
          <w:sz w:val="24"/>
          <w:szCs w:val="24"/>
          <w:rtl/>
        </w:rPr>
        <w:t>ي</w:t>
      </w:r>
      <w:r w:rsidRPr="00CD6F8B">
        <w:rPr>
          <w:rFonts w:asciiTheme="majorBidi" w:hAnsiTheme="majorBidi" w:cs="AdvertisingExtraBold" w:hint="cs"/>
          <w:sz w:val="24"/>
          <w:szCs w:val="24"/>
          <w:rtl/>
        </w:rPr>
        <w:t xml:space="preserve">رية التربية لولاية </w:t>
      </w:r>
      <w:r w:rsidR="00CD6F8B" w:rsidRPr="00CD6F8B">
        <w:rPr>
          <w:rFonts w:asciiTheme="majorBidi" w:hAnsiTheme="majorBidi" w:cs="AdvertisingExtraBold" w:hint="cs"/>
          <w:sz w:val="24"/>
          <w:szCs w:val="24"/>
          <w:rtl/>
        </w:rPr>
        <w:t>...................</w:t>
      </w:r>
      <w:r w:rsidRPr="00CD6F8B">
        <w:rPr>
          <w:rFonts w:asciiTheme="majorBidi" w:hAnsiTheme="majorBidi" w:cs="AdvertisingExtraBold" w:hint="cs"/>
          <w:sz w:val="24"/>
          <w:szCs w:val="24"/>
          <w:rtl/>
        </w:rPr>
        <w:t xml:space="preserve">   </w:t>
      </w:r>
      <w:r w:rsidR="00CD6F8B">
        <w:rPr>
          <w:rFonts w:asciiTheme="majorBidi" w:hAnsiTheme="majorBidi" w:cs="AdvertisingExtraBold" w:hint="cs"/>
          <w:sz w:val="24"/>
          <w:szCs w:val="24"/>
          <w:rtl/>
        </w:rPr>
        <w:t xml:space="preserve">     </w:t>
      </w:r>
      <w:r w:rsidR="00CD6F8B" w:rsidRPr="00CD6F8B">
        <w:rPr>
          <w:rFonts w:asciiTheme="majorBidi" w:hAnsiTheme="majorBidi" w:cs="AdvertisingExtraBold" w:hint="cs"/>
          <w:sz w:val="24"/>
          <w:szCs w:val="24"/>
          <w:rtl/>
        </w:rPr>
        <w:t xml:space="preserve">    </w:t>
      </w:r>
      <w:r w:rsidRPr="00CD6F8B">
        <w:rPr>
          <w:rFonts w:asciiTheme="majorBidi" w:hAnsiTheme="majorBidi" w:cs="AdvertisingExtraBold" w:hint="cs"/>
          <w:sz w:val="24"/>
          <w:szCs w:val="24"/>
          <w:rtl/>
        </w:rPr>
        <w:t xml:space="preserve">   </w:t>
      </w:r>
      <w:r w:rsidR="00F20BA0" w:rsidRPr="00CD6F8B">
        <w:rPr>
          <w:rFonts w:asciiTheme="majorBidi" w:hAnsiTheme="majorBidi" w:cs="AdvertisingExtraBold" w:hint="cs"/>
          <w:sz w:val="24"/>
          <w:szCs w:val="24"/>
          <w:rtl/>
        </w:rPr>
        <w:t xml:space="preserve">  </w:t>
      </w:r>
      <w:r w:rsidRPr="00CD6F8B">
        <w:rPr>
          <w:rFonts w:asciiTheme="majorBidi" w:hAnsiTheme="majorBidi" w:cs="AdvertisingExtraBold" w:hint="cs"/>
          <w:sz w:val="24"/>
          <w:szCs w:val="24"/>
          <w:rtl/>
        </w:rPr>
        <w:t xml:space="preserve">  </w:t>
      </w:r>
      <w:r w:rsidR="00F6785F" w:rsidRPr="00CD6F8B">
        <w:rPr>
          <w:rFonts w:asciiTheme="majorBidi" w:hAnsiTheme="majorBidi" w:cs="AdvertisingExtraBold" w:hint="cs"/>
          <w:sz w:val="24"/>
          <w:szCs w:val="24"/>
          <w:rtl/>
        </w:rPr>
        <w:t xml:space="preserve">                             </w:t>
      </w:r>
      <w:r w:rsidRPr="00CD6F8B">
        <w:rPr>
          <w:rFonts w:asciiTheme="majorBidi" w:hAnsiTheme="majorBidi" w:cs="AdvertisingExtraBold" w:hint="cs"/>
          <w:sz w:val="24"/>
          <w:szCs w:val="24"/>
          <w:rtl/>
        </w:rPr>
        <w:t>السن</w:t>
      </w:r>
      <w:r w:rsidR="00F6785F" w:rsidRPr="00CD6F8B">
        <w:rPr>
          <w:rFonts w:asciiTheme="majorBidi" w:hAnsiTheme="majorBidi" w:cs="AdvertisingExtraBold" w:hint="cs"/>
          <w:sz w:val="24"/>
          <w:szCs w:val="24"/>
          <w:rtl/>
        </w:rPr>
        <w:t>ـــــ</w:t>
      </w:r>
      <w:r w:rsidRPr="00CD6F8B">
        <w:rPr>
          <w:rFonts w:asciiTheme="majorBidi" w:hAnsiTheme="majorBidi" w:cs="AdvertisingExtraBold" w:hint="cs"/>
          <w:sz w:val="24"/>
          <w:szCs w:val="24"/>
          <w:rtl/>
        </w:rPr>
        <w:t>ة الدراسي</w:t>
      </w:r>
      <w:r w:rsidR="00F6785F" w:rsidRPr="00CD6F8B">
        <w:rPr>
          <w:rFonts w:asciiTheme="majorBidi" w:hAnsiTheme="majorBidi" w:cs="AdvertisingExtraBold" w:hint="cs"/>
          <w:sz w:val="24"/>
          <w:szCs w:val="24"/>
          <w:rtl/>
        </w:rPr>
        <w:t>ــــ</w:t>
      </w:r>
      <w:r w:rsidRPr="00CD6F8B">
        <w:rPr>
          <w:rFonts w:asciiTheme="majorBidi" w:hAnsiTheme="majorBidi" w:cs="AdvertisingExtraBold" w:hint="cs"/>
          <w:sz w:val="24"/>
          <w:szCs w:val="24"/>
          <w:rtl/>
        </w:rPr>
        <w:t>ة</w:t>
      </w:r>
      <w:r w:rsidR="00F6785F" w:rsidRPr="00CD6F8B">
        <w:rPr>
          <w:rFonts w:asciiTheme="majorBidi" w:hAnsiTheme="majorBidi" w:cs="AdvertisingExtraBold" w:hint="cs"/>
          <w:sz w:val="24"/>
          <w:szCs w:val="24"/>
          <w:rtl/>
        </w:rPr>
        <w:t>:</w:t>
      </w:r>
      <w:r w:rsidRPr="00CD6F8B">
        <w:rPr>
          <w:rFonts w:asciiTheme="majorBidi" w:hAnsiTheme="majorBidi" w:cs="AdvertisingExtraBold" w:hint="cs"/>
          <w:sz w:val="24"/>
          <w:szCs w:val="24"/>
          <w:rtl/>
        </w:rPr>
        <w:t xml:space="preserve"> </w:t>
      </w:r>
      <w:r w:rsidR="00CD6F8B" w:rsidRPr="00CD6F8B">
        <w:rPr>
          <w:rFonts w:asciiTheme="majorBidi" w:hAnsiTheme="majorBidi" w:cs="AdvertisingExtraBold" w:hint="cs"/>
          <w:sz w:val="24"/>
          <w:szCs w:val="24"/>
          <w:rtl/>
        </w:rPr>
        <w:t>2018/2019</w:t>
      </w:r>
    </w:p>
    <w:p w:rsidR="0005100F" w:rsidRPr="00CD6F8B" w:rsidRDefault="00F6785F" w:rsidP="00CD6F8B">
      <w:pPr>
        <w:spacing w:line="240" w:lineRule="auto"/>
        <w:rPr>
          <w:rFonts w:asciiTheme="majorBidi" w:hAnsiTheme="majorBidi" w:cs="AdvertisingExtraBold"/>
          <w:sz w:val="24"/>
          <w:szCs w:val="24"/>
          <w:rtl/>
        </w:rPr>
      </w:pPr>
      <w:r w:rsidRPr="00CD6F8B">
        <w:rPr>
          <w:rFonts w:asciiTheme="majorBidi" w:hAnsiTheme="majorBidi" w:cs="AdvertisingExtraBold" w:hint="cs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3CA641A6" wp14:editId="51315BDD">
                <wp:simplePos x="0" y="0"/>
                <wp:positionH relativeFrom="column">
                  <wp:posOffset>410845</wp:posOffset>
                </wp:positionH>
                <wp:positionV relativeFrom="paragraph">
                  <wp:posOffset>256540</wp:posOffset>
                </wp:positionV>
                <wp:extent cx="5857875" cy="472273"/>
                <wp:effectExtent l="0" t="0" r="28575" b="2349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472273"/>
                        </a:xfrm>
                        <a:prstGeom prst="roundRect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00F" w:rsidRPr="00CD6F8B" w:rsidRDefault="0005100F" w:rsidP="009A39EB">
                            <w:pPr>
                              <w:jc w:val="center"/>
                              <w:rPr>
                                <w:rFonts w:asciiTheme="majorBidi" w:hAnsiTheme="majorBidi" w:cs="AdvertisingExtraBold"/>
                                <w:sz w:val="28"/>
                                <w:szCs w:val="28"/>
                              </w:rPr>
                            </w:pPr>
                            <w:r w:rsidRPr="00CD6F8B">
                              <w:rPr>
                                <w:rFonts w:asciiTheme="majorBidi" w:hAnsiTheme="majorBidi" w:cs="AdvertisingExtraBold"/>
                                <w:sz w:val="28"/>
                                <w:szCs w:val="28"/>
                                <w:rtl/>
                              </w:rPr>
                              <w:t>المخ</w:t>
                            </w:r>
                            <w:r w:rsidR="00F44CF4" w:rsidRPr="00CD6F8B">
                              <w:rPr>
                                <w:rFonts w:asciiTheme="majorBidi" w:hAnsiTheme="majorBidi" w:cs="AdvertisingExtraBold"/>
                                <w:sz w:val="28"/>
                                <w:szCs w:val="28"/>
                                <w:rtl/>
                              </w:rPr>
                              <w:t>طط السنوي ل</w:t>
                            </w:r>
                            <w:r w:rsidR="00CD6F8B">
                              <w:rPr>
                                <w:rFonts w:asciiTheme="majorBidi" w:hAnsiTheme="majorBidi" w:cs="AdvertisingExtraBold" w:hint="cs"/>
                                <w:sz w:val="28"/>
                                <w:szCs w:val="28"/>
                                <w:rtl/>
                              </w:rPr>
                              <w:t>بناء ا</w:t>
                            </w:r>
                            <w:r w:rsidR="00F44CF4" w:rsidRPr="00CD6F8B">
                              <w:rPr>
                                <w:rFonts w:asciiTheme="majorBidi" w:hAnsiTheme="majorBidi" w:cs="AdvertisingExtraBold"/>
                                <w:sz w:val="28"/>
                                <w:szCs w:val="28"/>
                                <w:rtl/>
                              </w:rPr>
                              <w:t>لتعلمات للسنة ال</w:t>
                            </w:r>
                            <w:r w:rsidR="0090469D" w:rsidRPr="00CD6F8B">
                              <w:rPr>
                                <w:rFonts w:asciiTheme="majorBidi" w:hAnsiTheme="majorBidi" w:cs="AdvertisingExtraBold" w:hint="cs"/>
                                <w:sz w:val="28"/>
                                <w:szCs w:val="28"/>
                                <w:rtl/>
                              </w:rPr>
                              <w:t>ثالثة</w:t>
                            </w:r>
                            <w:r w:rsidRPr="00CD6F8B">
                              <w:rPr>
                                <w:rFonts w:asciiTheme="majorBidi" w:hAnsiTheme="majorBidi" w:cs="AdvertisingExtraBold"/>
                                <w:sz w:val="28"/>
                                <w:szCs w:val="28"/>
                                <w:rtl/>
                              </w:rPr>
                              <w:t xml:space="preserve"> متوسط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A641A6" id="Rectangle à coins arrondis 1" o:spid="_x0000_s1026" style="position:absolute;left:0;text-align:left;margin-left:32.35pt;margin-top:20.2pt;width:461.25pt;height:37.2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4qBjOAgAA8AUAAA4AAABkcnMvZTJvRG9jLnhtbKxUS24bMQzdF+gd&#10;BO2bsV27TgcZB0aCFAGCJEhSZC1rJFuoRlQp+dfT9C65WCnN+IM0aIGiXoxJiaTIRz6enW8ay1YK&#10;gwFX8f5JjzPlJNTGzSv+9enqwylnIQpXCwtOVXyrAj+fvH93tvalGsACbK2QURAXyrWv+CJGXxZF&#10;kAvViHACXjm61ICNiKTivKhRrCl6Y4tBr/epWAPWHkGqEOj0sr3kkxxfayXjndZBRWYrTrnF/MX8&#10;naVvMTkT5RyFXxjZpSH+IYtGGEeP7kNdiijYEs1voRojEQLoeCKhKUBrI1Wugarp915V87gQXuVa&#10;CJzg9zCF/xdW3q7ukZmaeseZEw216IFAE25uFXv5ySQYF5hABFebwPoJsLUPJfk9+nvstEBiqn6j&#10;sUn/VBfbZJC3e5DVJjJJh6PT0fh0POJM0t1wPBiMP6agxcHbY4hfFDQsCRVHWLo6JZUBFqubEFv7&#10;nV16cWaNvzLW7uQOK+r03yeq7cIlyGWjXGzHCpUVkWY6LIwPnGGpmpkilPC6zhiIMhpCKLZVxlwm&#10;C6T1e+lHQ09HO1lTchV3RADOhJ0TUaLtaj7kXSRYWyCzFLdWpWqse1CaOkSxBxmBzA11YZGtBE11&#10;/S0nRPhly+SiCYi9U/8tJxt3Tp1tclOZL3vH3luOh9f21vlFcHHv2BgH+Gdn3dpT249qTWLczDbd&#10;UM2g3tJsIrSkDV5eGRqIGxHivUBiKaFMmyfe0UdbWFccOomzBeCPt86TPY0E3XK2JtZXPHxfCqS+&#10;2GtHtPrcHw7TmsjKcDQekILHN7PjG7dsLoBaQNSh7LKY7KPdnWqE5pkW1DS9SlfCSXq74jLiTrmI&#10;7TaiFSfVdJrNaDV4EW/co5cpeAI4zfrT5lmg71gRiU+3sNsQonzFi9Y2eTqYLiNok0mTIG5x7aCn&#10;tZK5163AtLeO9Wx1WNSTX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ASXPLn3AAA&#10;AAkBAAAPAAAAZHJzL2Rvd25yZXYueG1sTI9BS8QwEIXvgv8hjOBF3HSXsK216SKCh73pKnpNm7Et&#10;NpOSpNv67x1Pehzex3vfVIfVjeKMIQ6eNGw3GQik1tuBOg1vr0+3BYiYDFkzekIN3xjhUF9eVKa0&#10;fqEXPJ9SJ7iEYmk09ClNpZSx7dGZuPETEmefPjiT+AydtMEsXO5GucuyvXRmIF7ozYSPPbZfp9lp&#10;yOdj8E7m7fMRl+bdqUV+3HRaX1+tD/cgEq7pD4ZffVaHmp0aP5ONYtSwVzmTGlSmQHB+V+Q7EA2D&#10;W1WArCv5/4P6BwAA//8DAFBLAwQKAAAAAAAAACEAtKbc/WkGAABpBgAAFQAAAGRycy9tZWRpYS9p&#10;bWFnZTEuanBlZ//Y/+AAEEpGSUYAAQEBAEsASwAA/+MDDk1TTyBQYWxldHRlIPrsz/vt0fvu0vvv&#10;1vzu0vzv0vzw1fzw2Pzx1f3v0v3v1v3x2f3y2f3y3P3z3P7w1f7x1v7x2f7y2P7y2v7y3P7z3v70&#10;3/713v714P714v724f725P735f746P/z2//14fjqzvnszvns0Pns0vnu1frqzfrrz/rtz/rt0vrt&#10;1Prt1frv1vvszfvsz/vs0Pvs0fvtz/vt0vvt0/vu0Pvu0fvu0/vu1Pvu1fvv0fvv0/vv1fvv2Pvw&#10;1/vw2vvx1vvx2vvx2/vy3Pzrzvztzvzt0Pzt0fzuz/zu0fzu0/zu1Pzu1vzv0/zv1Pzv1fzv1vzv&#10;1/zw1Pzw1vzw1/zw2fzw2vzx1Pzx1vzx2Pzx2fzx2vzx2/zx3Pzy1vzy2/zz3Pzz3fzz3vz03/z0&#10;4Pz04v3szf3tzv3tz/3t0f3uz/3u0P3u0f3u0v3vzv3v0P3v0f3v0/3v1P3v1f3v1/3wz/3w0v3w&#10;0/3w1P3w1f3w1v3w1/3w2P3w2f3x0/3x1P3x1f3x1v3x1/3x2P3x2v3x2/3y1f3y1/3y2P3y2v3y&#10;2/3y3f3z2f3z2v3z2/3z3f3z3v303f314f315P325P335P7v0P7v0v7v1P7v1f7w0v7w0/7w1P7w&#10;1v7w1/7w2P7x0/7x1P7x1f7x1/7x2P7x2v7x2/7y1f7y1v7y1/7y2f7y2/7y3f7z1v7z2P7z2f7z&#10;2v7z2/7z3P7z3f7z3/702f702v702/703P703f703v704P704f713f713/714f714/724P724v72&#10;4/735P735/745P745v756f756//w0//x1v/x2P/y1f/y1//y2P/y2f/y2v/y2//y3P/z1v/z1//z&#10;2P/z2f/z2v/z3P/z3f/z3v/02P/02v/02//03P/03f/03v/03//04P/04f/12//13P/13f/13v/1&#10;3//14P/14v/14//23v/23//24P/24f/24v/24//25P/25f/34f/34//35P/35f/35v/35//45v/4&#10;5//46P/46f/46v/55v/56f/bAEMACwgICggHCwoJCg0MCw0RHBIRDw8RIhkaFBwpJCsqKCQnJy0y&#10;QDctMD0wJyc4TDk9Q0VISUgrNk9VTkZUQEdIRf/bAEMBDA0NEQ8RIRISIUUuJy5FRUVFRUVFRUVF&#10;RUVFRUVFRUVFRUVFRUVFRUVFRUVFRUVFRUVFRUVFRUVFRUVFRUVFRf/AABEIAIAAgAMBIgACEQED&#10;EQH/xAAYAAEBAQEBAAAAAAAAAAAAAAABAAIDB//EACEQAAMAAgIDAQEBAQAAAAAAAAABESExAkES&#10;UXFhgZGh/8QAGAEBAQADAAAAAAAAAAAAAAAAAAECAwT/xAAYEQEBAQEBAAAAAAAAAAAAAAAAEQEh&#10;Mf/aAAwDAQACEQMRAD8A9UbaM10nSRytxpPk5ghlAzWL6Jos+gJKrZT9JLAzP6EaT9k8mWwXItIn&#10;7BvI8ngERWrUSugWRqKihDstLAC+NDwRX0wb+pl4BrxK4BktmKtYBlMiAwEh6FFiMNdB4+jpyahz&#10;o0K4Y2KlhlNpm28AZZF/RwiKEaTX9Msk8aGIk4Ty8Asm0kMGPoaNuL6ZmQqTNf8ATMzCWAF5wFmj&#10;TOb2NHRPyCVmeLdNpFxE1lhMm4FggzoLk2EySAftE1M9i/fQcnQCZNIFl7KRlCtmogi2D5DwXLZV&#10;dFbszM4A28LANW0F9NLQGMU3TMjwiAU/Y8jHZrj6FDxEz8RWEoX2Y8c5NJuk4nsopNi9lcAuVWgB&#10;WQXxyLbeEGYBRjPwzpB5OgafsrHkKLXlkCfIwnWb4q8Yy8JoSjPJDMZNNGEsxiBTipNJ/TcwZb9C&#10;CmA3hME32aSmyDIrcGYJLsQOgbf9J8vzIrKKMWk85NeK7JpTYgJ/ovliIHsM2AK2ayCTQtTsATyS&#10;eP0arAfH/AM5b/BTgRzArogcFQeidaUAk2b2iiZnlhl8E1WBq1AgGe2Z28i2HYE6PHpltQnh4A1U&#10;yZhezSb12Wiif0o7vBnlgVyU/SC5LsPGE2Xl6AmhWE6CNSgLjM45GvuzL/BopA6sLs2lgQcllnRR&#10;IIroahgksUy29o35Iy1mIui8l6C9l4E16J0TdJKAOyCePrDSN+IPjgsKytnRYOdaeDVcGGv/2VBL&#10;AQItABQABgAIAAAAIQCKFT+YDAEAABUCAAATAAAAAAAAAAAAAAAAAAAAAABbQ29udGVudF9UeXBl&#10;c10ueG1sUEsBAi0AFAAGAAgAAAAhADj9If/WAAAAlAEAAAsAAAAAAAAAAAAAAAAAPQEAAF9yZWxz&#10;Ly5yZWxzUEsBAi0AFAAGAAgAAAAhAEI4qBjOAgAA8AUAAA4AAAAAAAAAAAAAAAAAPAIAAGRycy9l&#10;Mm9Eb2MueG1sUEsBAi0AFAAGAAgAAAAhAFhgsxu6AAAAIgEAABkAAAAAAAAAAAAAAAAANgUAAGRy&#10;cy9fcmVscy9lMm9Eb2MueG1sLnJlbHNQSwECLQAUAAYACAAAACEAElzy59wAAAAJAQAADwAAAAAA&#10;AAAAAAAAAAAnBgAAZHJzL2Rvd25yZXYueG1sUEsBAi0ACgAAAAAAAAAhALSm3P1pBgAAaQYAABUA&#10;AAAAAAAAAAAAAAAAMAcAAGRycy9tZWRpYS9pbWFnZTEuanBlZ1BLBQYAAAAABgAGAH0BAADMDQAA&#10;AAA=&#10;" strokecolor="black [3200]" strokeweight="2pt">
                <v:fill r:id="rId8" o:title="" recolor="t" rotate="t" type="tile"/>
                <v:textbox>
                  <w:txbxContent>
                    <w:p w:rsidR="0005100F" w:rsidRPr="00CD6F8B" w:rsidRDefault="0005100F" w:rsidP="009A39EB">
                      <w:pPr>
                        <w:jc w:val="center"/>
                        <w:rPr>
                          <w:rFonts w:asciiTheme="majorBidi" w:hAnsiTheme="majorBidi" w:cs="AdvertisingExtraBold"/>
                          <w:sz w:val="28"/>
                          <w:szCs w:val="28"/>
                        </w:rPr>
                      </w:pPr>
                      <w:r w:rsidRPr="00CD6F8B">
                        <w:rPr>
                          <w:rFonts w:asciiTheme="majorBidi" w:hAnsiTheme="majorBidi" w:cs="AdvertisingExtraBold"/>
                          <w:sz w:val="28"/>
                          <w:szCs w:val="28"/>
                          <w:rtl/>
                        </w:rPr>
                        <w:t>المخ</w:t>
                      </w:r>
                      <w:r w:rsidR="00F44CF4" w:rsidRPr="00CD6F8B">
                        <w:rPr>
                          <w:rFonts w:asciiTheme="majorBidi" w:hAnsiTheme="majorBidi" w:cs="AdvertisingExtraBold"/>
                          <w:sz w:val="28"/>
                          <w:szCs w:val="28"/>
                          <w:rtl/>
                        </w:rPr>
                        <w:t>طط السنوي ل</w:t>
                      </w:r>
                      <w:r w:rsidR="00CD6F8B">
                        <w:rPr>
                          <w:rFonts w:asciiTheme="majorBidi" w:hAnsiTheme="majorBidi" w:cs="AdvertisingExtraBold" w:hint="cs"/>
                          <w:sz w:val="28"/>
                          <w:szCs w:val="28"/>
                          <w:rtl/>
                        </w:rPr>
                        <w:t>بناء ا</w:t>
                      </w:r>
                      <w:r w:rsidR="00F44CF4" w:rsidRPr="00CD6F8B">
                        <w:rPr>
                          <w:rFonts w:asciiTheme="majorBidi" w:hAnsiTheme="majorBidi" w:cs="AdvertisingExtraBold"/>
                          <w:sz w:val="28"/>
                          <w:szCs w:val="28"/>
                          <w:rtl/>
                        </w:rPr>
                        <w:t>لتعلمات للسنة ال</w:t>
                      </w:r>
                      <w:r w:rsidR="0090469D" w:rsidRPr="00CD6F8B">
                        <w:rPr>
                          <w:rFonts w:asciiTheme="majorBidi" w:hAnsiTheme="majorBidi" w:cs="AdvertisingExtraBold" w:hint="cs"/>
                          <w:sz w:val="28"/>
                          <w:szCs w:val="28"/>
                          <w:rtl/>
                        </w:rPr>
                        <w:t>ثالثة</w:t>
                      </w:r>
                      <w:r w:rsidRPr="00CD6F8B">
                        <w:rPr>
                          <w:rFonts w:asciiTheme="majorBidi" w:hAnsiTheme="majorBidi" w:cs="AdvertisingExtraBold"/>
                          <w:sz w:val="28"/>
                          <w:szCs w:val="28"/>
                          <w:rtl/>
                        </w:rPr>
                        <w:t xml:space="preserve"> متوسط</w:t>
                      </w:r>
                    </w:p>
                  </w:txbxContent>
                </v:textbox>
              </v:roundrect>
            </w:pict>
          </mc:Fallback>
        </mc:AlternateContent>
      </w:r>
      <w:r w:rsidR="0005100F" w:rsidRPr="00CD6F8B">
        <w:rPr>
          <w:rFonts w:asciiTheme="majorBidi" w:hAnsiTheme="majorBidi" w:cs="AdvertisingExtraBold" w:hint="cs"/>
          <w:sz w:val="24"/>
          <w:szCs w:val="24"/>
          <w:rtl/>
        </w:rPr>
        <w:t xml:space="preserve">متوسطة </w:t>
      </w:r>
      <w:r w:rsidR="00CD6F8B" w:rsidRPr="00CD6F8B">
        <w:rPr>
          <w:rFonts w:asciiTheme="majorBidi" w:hAnsiTheme="majorBidi" w:cs="AdvertisingExtraBold" w:hint="cs"/>
          <w:sz w:val="24"/>
          <w:szCs w:val="24"/>
          <w:rtl/>
        </w:rPr>
        <w:t>...........................................</w:t>
      </w:r>
      <w:r w:rsidR="00CD6F8B">
        <w:rPr>
          <w:rFonts w:asciiTheme="majorBidi" w:hAnsiTheme="majorBidi" w:cs="AdvertisingExtraBold" w:hint="cs"/>
          <w:sz w:val="24"/>
          <w:szCs w:val="24"/>
          <w:rtl/>
        </w:rPr>
        <w:t xml:space="preserve">.               </w:t>
      </w:r>
      <w:r w:rsidR="00CD6F8B" w:rsidRPr="00CD6F8B">
        <w:rPr>
          <w:rFonts w:asciiTheme="majorBidi" w:hAnsiTheme="majorBidi" w:cs="AdvertisingExtraBold" w:hint="cs"/>
          <w:sz w:val="24"/>
          <w:szCs w:val="24"/>
          <w:rtl/>
        </w:rPr>
        <w:t xml:space="preserve">                     </w:t>
      </w:r>
      <w:r w:rsidR="0005100F" w:rsidRPr="00CD6F8B">
        <w:rPr>
          <w:rFonts w:asciiTheme="majorBidi" w:hAnsiTheme="majorBidi" w:cs="AdvertisingExtraBold" w:hint="cs"/>
          <w:sz w:val="24"/>
          <w:szCs w:val="24"/>
          <w:rtl/>
        </w:rPr>
        <w:t>الأستاذ</w:t>
      </w:r>
      <w:r w:rsidRPr="00CD6F8B">
        <w:rPr>
          <w:rFonts w:asciiTheme="majorBidi" w:hAnsiTheme="majorBidi" w:cs="AdvertisingExtraBold" w:hint="cs"/>
          <w:sz w:val="24"/>
          <w:szCs w:val="24"/>
          <w:rtl/>
        </w:rPr>
        <w:t xml:space="preserve"> (ة)</w:t>
      </w:r>
      <w:r w:rsidR="0005100F" w:rsidRPr="00CD6F8B">
        <w:rPr>
          <w:rFonts w:asciiTheme="majorBidi" w:hAnsiTheme="majorBidi" w:cs="AdvertisingExtraBold" w:hint="cs"/>
          <w:sz w:val="24"/>
          <w:szCs w:val="24"/>
          <w:rtl/>
        </w:rPr>
        <w:t xml:space="preserve"> : </w:t>
      </w:r>
      <w:r w:rsidR="00CD6F8B" w:rsidRPr="00CD6F8B">
        <w:rPr>
          <w:rFonts w:asciiTheme="majorBidi" w:hAnsiTheme="majorBidi" w:cs="AdvertisingExtraBold" w:hint="cs"/>
          <w:sz w:val="24"/>
          <w:szCs w:val="24"/>
          <w:rtl/>
        </w:rPr>
        <w:t>...........................</w:t>
      </w:r>
    </w:p>
    <w:tbl>
      <w:tblPr>
        <w:tblStyle w:val="TableGrid"/>
        <w:tblpPr w:leftFromText="180" w:rightFromText="180" w:vertAnchor="text" w:horzAnchor="margin" w:tblpY="654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735"/>
        <w:gridCol w:w="1064"/>
        <w:gridCol w:w="4253"/>
        <w:gridCol w:w="4219"/>
      </w:tblGrid>
      <w:tr w:rsidR="00BE4B00" w:rsidTr="00BE4B00">
        <w:trPr>
          <w:trHeight w:val="485"/>
        </w:trPr>
        <w:tc>
          <w:tcPr>
            <w:tcW w:w="717" w:type="dxa"/>
            <w:vMerge w:val="restart"/>
            <w:textDirection w:val="tbRl"/>
            <w:vAlign w:val="center"/>
          </w:tcPr>
          <w:p w:rsidR="00BE4B00" w:rsidRPr="00CD6F8B" w:rsidRDefault="00BE4B00" w:rsidP="00BE4B0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  <w:r w:rsidRPr="00CD6F8B">
              <w:rPr>
                <w:rFonts w:asciiTheme="majorBidi" w:hAnsiTheme="majorBidi" w:cstheme="majorBidi" w:hint="cs"/>
                <w:b/>
                <w:bCs/>
                <w:color w:val="FF0000"/>
                <w:sz w:val="36"/>
                <w:szCs w:val="36"/>
                <w:rtl/>
              </w:rPr>
              <w:t>الفصل</w:t>
            </w:r>
          </w:p>
        </w:tc>
        <w:tc>
          <w:tcPr>
            <w:tcW w:w="735" w:type="dxa"/>
            <w:vMerge w:val="restart"/>
            <w:textDirection w:val="tbRl"/>
            <w:vAlign w:val="center"/>
          </w:tcPr>
          <w:p w:rsidR="00BE4B00" w:rsidRPr="00CD6F8B" w:rsidRDefault="00BE4B00" w:rsidP="00BE4B0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  <w:r w:rsidRPr="00CD6F8B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>عدد الساعات</w:t>
            </w:r>
          </w:p>
        </w:tc>
        <w:tc>
          <w:tcPr>
            <w:tcW w:w="1064" w:type="dxa"/>
            <w:vMerge w:val="restart"/>
            <w:textDirection w:val="tbRl"/>
            <w:vAlign w:val="center"/>
          </w:tcPr>
          <w:p w:rsidR="00BE4B00" w:rsidRPr="00CD6F8B" w:rsidRDefault="00BE4B00" w:rsidP="00BE4B0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rtl/>
              </w:rPr>
            </w:pPr>
            <w:r w:rsidRPr="00CD6F8B">
              <w:rPr>
                <w:rFonts w:asciiTheme="majorBidi" w:hAnsiTheme="majorBidi" w:cstheme="majorBidi" w:hint="cs"/>
                <w:b/>
                <w:bCs/>
                <w:color w:val="FF0000"/>
                <w:sz w:val="36"/>
                <w:szCs w:val="36"/>
                <w:rtl/>
              </w:rPr>
              <w:t>المقطع</w:t>
            </w:r>
          </w:p>
        </w:tc>
        <w:tc>
          <w:tcPr>
            <w:tcW w:w="4253" w:type="dxa"/>
            <w:vAlign w:val="center"/>
          </w:tcPr>
          <w:p w:rsidR="00BE4B00" w:rsidRPr="00CD6F8B" w:rsidRDefault="00BE4B00" w:rsidP="00BE4B00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  <w:r w:rsidRPr="00CD6F8B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>الأنشطة العددية</w:t>
            </w:r>
          </w:p>
        </w:tc>
        <w:tc>
          <w:tcPr>
            <w:tcW w:w="4219" w:type="dxa"/>
            <w:vAlign w:val="center"/>
          </w:tcPr>
          <w:p w:rsidR="00BE4B00" w:rsidRPr="00CD6F8B" w:rsidRDefault="00BE4B00" w:rsidP="00BE4B00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  <w:r w:rsidRPr="00CD6F8B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>الأنشطة الهندسية</w:t>
            </w:r>
          </w:p>
        </w:tc>
      </w:tr>
      <w:tr w:rsidR="00BE4B00" w:rsidTr="00BE4B00">
        <w:trPr>
          <w:trHeight w:val="536"/>
        </w:trPr>
        <w:tc>
          <w:tcPr>
            <w:tcW w:w="717" w:type="dxa"/>
            <w:vMerge/>
            <w:vAlign w:val="center"/>
          </w:tcPr>
          <w:p w:rsidR="00BE4B00" w:rsidRPr="00CD6F8B" w:rsidRDefault="00BE4B00" w:rsidP="00BE4B00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vAlign w:val="center"/>
          </w:tcPr>
          <w:p w:rsidR="00BE4B00" w:rsidRPr="00CD6F8B" w:rsidRDefault="00BE4B00" w:rsidP="00BE4B00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064" w:type="dxa"/>
            <w:vMerge/>
          </w:tcPr>
          <w:p w:rsidR="00BE4B00" w:rsidRPr="00CD6F8B" w:rsidRDefault="00BE4B00" w:rsidP="00BE4B00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4253" w:type="dxa"/>
            <w:vAlign w:val="center"/>
          </w:tcPr>
          <w:p w:rsidR="00BE4B00" w:rsidRPr="00CD6F8B" w:rsidRDefault="00BE4B00" w:rsidP="00BE4B00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  <w:r w:rsidRPr="00CD6F8B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>الموارد المعرفية والمنهجية</w:t>
            </w:r>
          </w:p>
        </w:tc>
        <w:tc>
          <w:tcPr>
            <w:tcW w:w="4219" w:type="dxa"/>
            <w:vAlign w:val="center"/>
          </w:tcPr>
          <w:p w:rsidR="00BE4B00" w:rsidRPr="00CD6F8B" w:rsidRDefault="00BE4B00" w:rsidP="00BE4B00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  <w:r w:rsidRPr="00CD6F8B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>الموارد المعرفية والمنهجية</w:t>
            </w:r>
          </w:p>
        </w:tc>
      </w:tr>
      <w:tr w:rsidR="00BE4B00" w:rsidTr="00BE4B00">
        <w:tc>
          <w:tcPr>
            <w:tcW w:w="717" w:type="dxa"/>
            <w:vMerge w:val="restart"/>
            <w:textDirection w:val="tbRl"/>
            <w:vAlign w:val="center"/>
          </w:tcPr>
          <w:p w:rsidR="00BE4B00" w:rsidRPr="00A80DC5" w:rsidRDefault="00BE4B00" w:rsidP="00BE4B00">
            <w:pPr>
              <w:ind w:left="113" w:right="113"/>
              <w:jc w:val="center"/>
              <w:rPr>
                <w:rFonts w:asciiTheme="majorBidi" w:hAnsiTheme="majorBidi" w:cstheme="majorBidi"/>
                <w:sz w:val="40"/>
                <w:szCs w:val="40"/>
                <w:rtl/>
              </w:rPr>
            </w:pPr>
            <w:r w:rsidRPr="00A80DC5">
              <w:rPr>
                <w:rFonts w:asciiTheme="majorBidi" w:hAnsiTheme="majorBidi" w:cstheme="majorBidi" w:hint="cs"/>
                <w:sz w:val="40"/>
                <w:szCs w:val="40"/>
                <w:rtl/>
              </w:rPr>
              <w:t>الفص</w:t>
            </w:r>
            <w:r>
              <w:rPr>
                <w:rFonts w:asciiTheme="majorBidi" w:hAnsiTheme="majorBidi" w:cstheme="majorBidi" w:hint="cs"/>
                <w:sz w:val="40"/>
                <w:szCs w:val="40"/>
                <w:rtl/>
              </w:rPr>
              <w:t>ــــــــــــــــــــــــــــــــ</w:t>
            </w:r>
            <w:r w:rsidRPr="00A80DC5">
              <w:rPr>
                <w:rFonts w:asciiTheme="majorBidi" w:hAnsiTheme="majorBidi" w:cstheme="majorBidi" w:hint="cs"/>
                <w:sz w:val="40"/>
                <w:szCs w:val="40"/>
                <w:rtl/>
              </w:rPr>
              <w:t>ل الأول</w:t>
            </w:r>
          </w:p>
        </w:tc>
        <w:tc>
          <w:tcPr>
            <w:tcW w:w="735" w:type="dxa"/>
            <w:vMerge w:val="restart"/>
            <w:vAlign w:val="center"/>
          </w:tcPr>
          <w:p w:rsidR="00BE4B00" w:rsidRDefault="00BE4B00" w:rsidP="00BE4B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17 سا</w:t>
            </w:r>
          </w:p>
        </w:tc>
        <w:tc>
          <w:tcPr>
            <w:tcW w:w="1064" w:type="dxa"/>
            <w:vMerge w:val="restart"/>
            <w:textDirection w:val="tbRl"/>
          </w:tcPr>
          <w:p w:rsidR="00BE4B00" w:rsidRPr="00FF2790" w:rsidRDefault="00BE4B00" w:rsidP="00BE4B00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العمليات على لكسور-الاعداد النسبية</w:t>
            </w:r>
          </w:p>
          <w:p w:rsidR="00BE4B00" w:rsidRDefault="00BE4B00" w:rsidP="00BE4B00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المثلثات</w:t>
            </w:r>
          </w:p>
        </w:tc>
        <w:tc>
          <w:tcPr>
            <w:tcW w:w="8472" w:type="dxa"/>
            <w:gridSpan w:val="2"/>
            <w:vAlign w:val="center"/>
          </w:tcPr>
          <w:p w:rsidR="00BE4B00" w:rsidRPr="00CD6F8B" w:rsidRDefault="00BE4B00" w:rsidP="00BE4B0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D6F8B">
              <w:rPr>
                <w:rFonts w:asciiTheme="majorBidi" w:hAnsiTheme="majorBidi" w:cstheme="majorBidi" w:hint="cs"/>
                <w:b/>
                <w:bCs/>
                <w:color w:val="8064A2" w:themeColor="accent4"/>
                <w:sz w:val="28"/>
                <w:szCs w:val="28"/>
                <w:rtl/>
              </w:rPr>
              <w:t>تقويم تشخيصي</w:t>
            </w:r>
          </w:p>
        </w:tc>
      </w:tr>
      <w:tr w:rsidR="00BE4B00" w:rsidRPr="00D43CD8" w:rsidTr="00BE4B00">
        <w:tc>
          <w:tcPr>
            <w:tcW w:w="717" w:type="dxa"/>
            <w:vMerge/>
            <w:vAlign w:val="center"/>
          </w:tcPr>
          <w:p w:rsidR="00BE4B00" w:rsidRDefault="00BE4B00" w:rsidP="00BE4B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vAlign w:val="center"/>
          </w:tcPr>
          <w:p w:rsidR="00BE4B00" w:rsidRDefault="00BE4B00" w:rsidP="00BE4B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4" w:type="dxa"/>
            <w:vMerge/>
          </w:tcPr>
          <w:p w:rsidR="00BE4B00" w:rsidRDefault="00BE4B00" w:rsidP="00BE4B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72" w:type="dxa"/>
            <w:gridSpan w:val="2"/>
            <w:vAlign w:val="center"/>
          </w:tcPr>
          <w:p w:rsidR="00BE4B00" w:rsidRPr="00CD6F8B" w:rsidRDefault="00BE4B00" w:rsidP="00BE4B00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rtl/>
              </w:rPr>
            </w:pPr>
            <w:r w:rsidRPr="00CD6F8B">
              <w:rPr>
                <w:rFonts w:asciiTheme="majorBidi" w:hAnsiTheme="majorBidi" w:cstheme="majorBidi" w:hint="cs"/>
                <w:b/>
                <w:bCs/>
                <w:color w:val="00B050"/>
                <w:sz w:val="28"/>
                <w:szCs w:val="28"/>
                <w:rtl/>
              </w:rPr>
              <w:t>وضعية الانطلاق</w:t>
            </w:r>
          </w:p>
        </w:tc>
      </w:tr>
      <w:tr w:rsidR="00BE4B00" w:rsidTr="00BE4B00">
        <w:tc>
          <w:tcPr>
            <w:tcW w:w="717" w:type="dxa"/>
            <w:vMerge/>
            <w:vAlign w:val="center"/>
          </w:tcPr>
          <w:p w:rsidR="00BE4B00" w:rsidRDefault="00BE4B00" w:rsidP="00BE4B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vAlign w:val="center"/>
          </w:tcPr>
          <w:p w:rsidR="00BE4B00" w:rsidRDefault="00BE4B00" w:rsidP="00BE4B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4" w:type="dxa"/>
            <w:vMerge/>
          </w:tcPr>
          <w:p w:rsidR="00BE4B00" w:rsidRPr="00FF2790" w:rsidRDefault="00BE4B00" w:rsidP="00BE4B00">
            <w:pPr>
              <w:numPr>
                <w:ilvl w:val="0"/>
                <w:numId w:val="9"/>
              </w:numPr>
              <w:tabs>
                <w:tab w:val="right" w:pos="-2988"/>
                <w:tab w:val="right" w:pos="209"/>
              </w:tabs>
              <w:ind w:left="161" w:hanging="161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4253" w:type="dxa"/>
            <w:vAlign w:val="center"/>
          </w:tcPr>
          <w:p w:rsidR="00BE4B00" w:rsidRPr="00287604" w:rsidRDefault="00BE4B00" w:rsidP="00BE4B00">
            <w:pPr>
              <w:numPr>
                <w:ilvl w:val="0"/>
                <w:numId w:val="9"/>
              </w:numPr>
              <w:tabs>
                <w:tab w:val="right" w:pos="-2988"/>
              </w:tabs>
              <w:ind w:right="-113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>تعيين مقلوب عدد غير معدوم.</w:t>
            </w:r>
          </w:p>
          <w:p w:rsidR="00BE4B00" w:rsidRPr="00287604" w:rsidRDefault="00BE4B00" w:rsidP="00BE4B00">
            <w:pPr>
              <w:numPr>
                <w:ilvl w:val="0"/>
                <w:numId w:val="9"/>
              </w:numPr>
              <w:tabs>
                <w:tab w:val="right" w:pos="-2988"/>
              </w:tabs>
              <w:ind w:right="-113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قسمة كسرين.</w:t>
            </w:r>
          </w:p>
          <w:p w:rsidR="00BE4B00" w:rsidRPr="00287604" w:rsidRDefault="00BE4B00" w:rsidP="00BE4B00">
            <w:pPr>
              <w:numPr>
                <w:ilvl w:val="0"/>
                <w:numId w:val="9"/>
              </w:numPr>
              <w:tabs>
                <w:tab w:val="right" w:pos="-2988"/>
              </w:tabs>
              <w:ind w:right="-113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مقارنة كسرين. </w:t>
            </w:r>
          </w:p>
          <w:p w:rsidR="00BE4B00" w:rsidRPr="00287604" w:rsidRDefault="00BE4B00" w:rsidP="00BE4B00">
            <w:pPr>
              <w:numPr>
                <w:ilvl w:val="0"/>
                <w:numId w:val="9"/>
              </w:numPr>
              <w:tabs>
                <w:tab w:val="right" w:pos="-2988"/>
              </w:tabs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جمع وطرح كسرين.</w:t>
            </w:r>
          </w:p>
          <w:p w:rsidR="00BE4B00" w:rsidRPr="00287604" w:rsidRDefault="00BE4B00" w:rsidP="00BE4B00">
            <w:pPr>
              <w:numPr>
                <w:ilvl w:val="0"/>
                <w:numId w:val="9"/>
              </w:numPr>
              <w:tabs>
                <w:tab w:val="right" w:pos="-2988"/>
              </w:tabs>
              <w:ind w:right="-113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حساب جداء عددين نسبيين.</w:t>
            </w:r>
          </w:p>
          <w:p w:rsidR="00BE4B00" w:rsidRPr="00287604" w:rsidRDefault="00BE4B00" w:rsidP="00BE4B00">
            <w:pPr>
              <w:numPr>
                <w:ilvl w:val="0"/>
                <w:numId w:val="9"/>
              </w:numPr>
              <w:tabs>
                <w:tab w:val="right" w:pos="-2988"/>
              </w:tabs>
              <w:ind w:right="-113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حساب حاصل قسمة عددين نسبيين.</w:t>
            </w:r>
          </w:p>
        </w:tc>
        <w:tc>
          <w:tcPr>
            <w:tcW w:w="4219" w:type="dxa"/>
            <w:vAlign w:val="center"/>
          </w:tcPr>
          <w:p w:rsidR="00BE4B00" w:rsidRPr="00287604" w:rsidRDefault="00BE4B00" w:rsidP="00BE4B00">
            <w:pPr>
              <w:pStyle w:val="ListParagraph"/>
              <w:numPr>
                <w:ilvl w:val="0"/>
                <w:numId w:val="9"/>
              </w:numPr>
              <w:tabs>
                <w:tab w:val="right" w:pos="-2988"/>
              </w:tabs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>معرفة حالات تقايس المثلثات واستعمالها في براهين بسيطة.</w:t>
            </w:r>
          </w:p>
          <w:p w:rsidR="00BE4B00" w:rsidRPr="00287604" w:rsidRDefault="00BE4B00" w:rsidP="00BE4B00">
            <w:pPr>
              <w:tabs>
                <w:tab w:val="right" w:pos="-2988"/>
                <w:tab w:val="num" w:pos="175"/>
              </w:tabs>
              <w:ind w:left="175" w:hanging="175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E4B00" w:rsidTr="00BE4B00">
        <w:tc>
          <w:tcPr>
            <w:tcW w:w="717" w:type="dxa"/>
            <w:vMerge/>
            <w:vAlign w:val="center"/>
          </w:tcPr>
          <w:p w:rsidR="00BE4B00" w:rsidRDefault="00BE4B00" w:rsidP="00BE4B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vAlign w:val="center"/>
          </w:tcPr>
          <w:p w:rsidR="00BE4B00" w:rsidRDefault="00BE4B00" w:rsidP="00BE4B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4" w:type="dxa"/>
            <w:vMerge/>
          </w:tcPr>
          <w:p w:rsidR="00BE4B00" w:rsidRDefault="00BE4B00" w:rsidP="00BE4B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72" w:type="dxa"/>
            <w:gridSpan w:val="2"/>
            <w:vAlign w:val="center"/>
          </w:tcPr>
          <w:p w:rsidR="00BE4B00" w:rsidRPr="00CD6F8B" w:rsidRDefault="00BE4B00" w:rsidP="00BE4B0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D6F8B">
              <w:rPr>
                <w:rFonts w:asciiTheme="majorBidi" w:hAnsiTheme="majorBidi" w:cstheme="majorBidi" w:hint="cs"/>
                <w:b/>
                <w:bCs/>
                <w:color w:val="1F497D" w:themeColor="text2"/>
                <w:sz w:val="28"/>
                <w:szCs w:val="28"/>
                <w:rtl/>
              </w:rPr>
              <w:t xml:space="preserve">وضعيات الإدماج </w:t>
            </w:r>
            <w:r w:rsidRPr="00CD6F8B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  <w:rtl/>
              </w:rPr>
              <w:t>–</w:t>
            </w:r>
            <w:r w:rsidRPr="00CD6F8B">
              <w:rPr>
                <w:rFonts w:asciiTheme="majorBidi" w:hAnsiTheme="majorBidi" w:cstheme="majorBidi" w:hint="cs"/>
                <w:b/>
                <w:bCs/>
                <w:color w:val="1F497D" w:themeColor="text2"/>
                <w:sz w:val="28"/>
                <w:szCs w:val="28"/>
                <w:rtl/>
              </w:rPr>
              <w:t xml:space="preserve"> وضعيات تقويمية </w:t>
            </w:r>
            <w:r w:rsidRPr="00CD6F8B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  <w:rtl/>
              </w:rPr>
              <w:t>–</w:t>
            </w:r>
            <w:r w:rsidRPr="00CD6F8B">
              <w:rPr>
                <w:rFonts w:asciiTheme="majorBidi" w:hAnsiTheme="majorBidi" w:cstheme="majorBidi" w:hint="cs"/>
                <w:b/>
                <w:bCs/>
                <w:color w:val="1F497D" w:themeColor="text2"/>
                <w:sz w:val="28"/>
                <w:szCs w:val="28"/>
                <w:rtl/>
              </w:rPr>
              <w:t xml:space="preserve"> معالجة بيداغوجية</w:t>
            </w:r>
          </w:p>
        </w:tc>
      </w:tr>
      <w:tr w:rsidR="00BE4B00" w:rsidTr="00BE4B00">
        <w:trPr>
          <w:trHeight w:val="356"/>
        </w:trPr>
        <w:tc>
          <w:tcPr>
            <w:tcW w:w="717" w:type="dxa"/>
            <w:vMerge/>
            <w:vAlign w:val="center"/>
          </w:tcPr>
          <w:p w:rsidR="00BE4B00" w:rsidRDefault="00BE4B00" w:rsidP="00BE4B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 w:val="restart"/>
            <w:vAlign w:val="center"/>
          </w:tcPr>
          <w:p w:rsidR="00BE4B00" w:rsidRDefault="00BE4B00" w:rsidP="00BE4B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17 سا</w:t>
            </w:r>
          </w:p>
        </w:tc>
        <w:tc>
          <w:tcPr>
            <w:tcW w:w="1064" w:type="dxa"/>
            <w:vMerge w:val="restart"/>
            <w:textDirection w:val="tbRl"/>
          </w:tcPr>
          <w:p w:rsidR="00BE4B00" w:rsidRDefault="00BE4B00" w:rsidP="00BE4B00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العمليات على الاعداد الناطقة</w:t>
            </w:r>
          </w:p>
          <w:p w:rsidR="00BE4B00" w:rsidRDefault="00604E19" w:rsidP="00BE4B00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22034">
              <w:rPr>
                <w:rFonts w:asciiTheme="majorBidi" w:hAnsiTheme="majorBidi" w:cs="Times New Roman" w:hint="cs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65962B11" wp14:editId="4CFF0D42">
                      <wp:simplePos x="0" y="0"/>
                      <wp:positionH relativeFrom="column">
                        <wp:posOffset>-160020</wp:posOffset>
                      </wp:positionH>
                      <wp:positionV relativeFrom="paragraph">
                        <wp:posOffset>-557530</wp:posOffset>
                      </wp:positionV>
                      <wp:extent cx="390525" cy="371475"/>
                      <wp:effectExtent l="57150" t="38100" r="85725" b="104775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714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22034" w:rsidRPr="000670ED" w:rsidRDefault="00922034" w:rsidP="00922034">
                                  <w:pPr>
                                    <w:jc w:val="center"/>
                                    <w:rPr>
                                      <w:b/>
                                      <w:color w:val="E5B8B7" w:themeColor="accent2" w:themeTint="66"/>
                                      <w14:glow w14:rad="101600">
                                        <w14:schemeClr w14:val="accent2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670ED">
                                    <w:rPr>
                                      <w:rFonts w:hint="cs"/>
                                      <w:b/>
                                      <w:color w:val="E5B8B7" w:themeColor="accent2" w:themeTint="66"/>
                                      <w:rtl/>
                                      <w14:glow w14:rad="101600">
                                        <w14:schemeClr w14:val="accent2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Wave4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962B11" id="Rounded Rectangle 10" o:spid="_x0000_s1027" style="position:absolute;left:0;text-align:left;margin-left:-12.6pt;margin-top:-43.9pt;width:30.75pt;height:29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N5YbQIAADQFAAAOAAAAZHJzL2Uyb0RvYy54bWysVG1P2zAQ/j5p/8Hy95GmtAMqUlSBmCah&#10;UQETn13HbqM5Pu/sNul+/c7OC2hD2jTtS+LzvT/3nC+v2tqwg0JfgS14fjLhTFkJZWW3Bf/6dPvh&#10;nDMfhC2FAasKflSeXy3fv7ts3EJNYQemVMgoiPWLxhV8F4JbZJmXO1ULfwJOWVJqwFoEEnGblSga&#10;il6bbDqZfMwawNIhSOU93d50Sr5M8bVWMtxr7VVgpuBUW0hfTN9N/GbLS7HYonC7SvZliH+oohaV&#10;paRjqBsRBNtj9VuoupIIHnQ4kVBnoHUlVeqBusknv3TzuBNOpV4IHO9GmPz/Cyu/HNbIqpJmR/BY&#10;UdOMHmBvS1WyB0JP2K1RjHQEVOP8guwf3Rp7ydMxdt1qrOOf+mFtAvc4gqvawCRdnl5M5tM5Z5JU&#10;p2f57GweY2Yvzg59+KSgZvFQcIxVxBISruJw50NnP9iRc6yoqyGdwtGoWIaxD0pTU5Q1T96JTura&#10;IDsIIoKQUtkw5E/W0U1XxoyO0z879vbRVSWqjc5/kXX0SJnBhtG5rizgW9nLb3kPme7sBwS6viME&#10;od203TSHgW2gPNKEETrqeydvK8L3TviwFkhcp7HT/oZ7+mgDTcGhP3G2A/zx1n20JwqSlrOGdqfg&#10;/vteoOLMfLZEzot8NovLloTZ/GxKAr7WbF5r7L6+BppKTi+Fk+kY7YMZbjVC/UxrvopZSSWspNwF&#10;lwEH4Tp0O00PhVSrVTKjBXMi3NlHJwceROo8tc8CXU+yQOx8Fgc1e4tknWWcj4XVPoCuEgMjzh2q&#10;Pf60monI/TMSd/+1nKxeHrvlTwAAAP//AwBQSwMEFAAGAAgAAAAhAIAENTPgAAAACgEAAA8AAABk&#10;cnMvZG93bnJldi54bWxMj8FuwjAQRO+V+g/WVuoNnCaC0jQOqpA4VIIDlKpXE2+TtPE6sg0kf9/l&#10;VG47mqfZmWI52E6c0YfWkYKnaQICqXKmpVrB4WM9WYAIUZPRnSNUMGKAZXl/V+jcuAvt8LyPteAQ&#10;CrlW0MTY51KGqkGrw9T1SOx9O291ZOlraby+cLjtZJokc2l1S/yh0T2uGqx+9yerYDi8r/1srMnt&#10;4ufXuPrZbLf9RqnHh+HtFUTEIf7DcK3P1aHkTkd3IhNEp2CSzlJG+Vg88wYmsnkG4nh1XjKQZSFv&#10;J5R/AAAA//8DAFBLAQItABQABgAIAAAAIQC2gziS/gAAAOEBAAATAAAAAAAAAAAAAAAAAAAAAABb&#10;Q29udGVudF9UeXBlc10ueG1sUEsBAi0AFAAGAAgAAAAhADj9If/WAAAAlAEAAAsAAAAAAAAAAAAA&#10;AAAALwEAAF9yZWxzLy5yZWxzUEsBAi0AFAAGAAgAAAAhAHpg3lhtAgAANAUAAA4AAAAAAAAAAAAA&#10;AAAALgIAAGRycy9lMm9Eb2MueG1sUEsBAi0AFAAGAAgAAAAhAIAENTPgAAAACgEAAA8AAAAAAAAA&#10;AAAAAAAAxwQAAGRycy9kb3ducmV2LnhtbFBLBQYAAAAABAAEAPMAAADU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922034" w:rsidRPr="000670ED" w:rsidRDefault="00922034" w:rsidP="00922034">
                            <w:pPr>
                              <w:jc w:val="center"/>
                              <w:rPr>
                                <w:b/>
                                <w:color w:val="E5B8B7" w:themeColor="accent2" w:themeTint="66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70ED">
                              <w:rPr>
                                <w:rFonts w:hint="cs"/>
                                <w:b/>
                                <w:color w:val="E5B8B7" w:themeColor="accent2" w:themeTint="66"/>
                                <w:rtl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01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E4B00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المثلثات</w:t>
            </w:r>
          </w:p>
        </w:tc>
        <w:tc>
          <w:tcPr>
            <w:tcW w:w="8472" w:type="dxa"/>
            <w:gridSpan w:val="2"/>
            <w:vAlign w:val="center"/>
          </w:tcPr>
          <w:p w:rsidR="00BE4B00" w:rsidRPr="00CD6F8B" w:rsidRDefault="00BE4B00" w:rsidP="00BE4B0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D6F8B">
              <w:rPr>
                <w:rFonts w:asciiTheme="majorBidi" w:hAnsiTheme="majorBidi" w:cstheme="majorBidi" w:hint="cs"/>
                <w:b/>
                <w:bCs/>
                <w:color w:val="00B050"/>
                <w:sz w:val="28"/>
                <w:szCs w:val="28"/>
                <w:rtl/>
              </w:rPr>
              <w:t>وضعية الانطلاق</w:t>
            </w:r>
          </w:p>
        </w:tc>
      </w:tr>
      <w:tr w:rsidR="00BE4B00" w:rsidRPr="008F480C" w:rsidTr="00BE4B00">
        <w:tc>
          <w:tcPr>
            <w:tcW w:w="717" w:type="dxa"/>
            <w:vMerge/>
            <w:vAlign w:val="center"/>
          </w:tcPr>
          <w:p w:rsidR="00BE4B00" w:rsidRDefault="00BE4B00" w:rsidP="00BE4B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vAlign w:val="center"/>
          </w:tcPr>
          <w:p w:rsidR="00BE4B00" w:rsidRDefault="00BE4B00" w:rsidP="00BE4B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4" w:type="dxa"/>
            <w:vMerge/>
          </w:tcPr>
          <w:p w:rsidR="00BE4B00" w:rsidRDefault="00BE4B00" w:rsidP="00BE4B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253" w:type="dxa"/>
            <w:vAlign w:val="center"/>
          </w:tcPr>
          <w:p w:rsidR="00BE4B00" w:rsidRPr="00287604" w:rsidRDefault="00BE4B00" w:rsidP="00BE4B00">
            <w:pPr>
              <w:pStyle w:val="ListParagraph"/>
              <w:numPr>
                <w:ilvl w:val="0"/>
                <w:numId w:val="2"/>
              </w:numPr>
              <w:tabs>
                <w:tab w:val="right" w:pos="-2988"/>
                <w:tab w:val="left" w:pos="229"/>
              </w:tabs>
              <w:ind w:left="834" w:right="-113" w:hanging="747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287604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  <w:t>التعرف على العدد الناطق.</w:t>
            </w:r>
          </w:p>
          <w:p w:rsidR="00BE4B00" w:rsidRPr="00287604" w:rsidRDefault="00BE4B00" w:rsidP="00BE4B00">
            <w:pPr>
              <w:pStyle w:val="ListParagraph"/>
              <w:numPr>
                <w:ilvl w:val="0"/>
                <w:numId w:val="2"/>
              </w:numPr>
              <w:tabs>
                <w:tab w:val="right" w:pos="-2988"/>
                <w:tab w:val="left" w:pos="229"/>
              </w:tabs>
              <w:ind w:left="229" w:right="-113" w:hanging="14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</w:pPr>
            <w:r w:rsidRPr="00287604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  <w:t xml:space="preserve">حساب مجموع وفرق وجداء وحاصل قسمة عددين ناطقين. </w:t>
            </w:r>
          </w:p>
        </w:tc>
        <w:tc>
          <w:tcPr>
            <w:tcW w:w="4219" w:type="dxa"/>
            <w:vAlign w:val="center"/>
          </w:tcPr>
          <w:p w:rsidR="00BE4B00" w:rsidRPr="00287604" w:rsidRDefault="00BE4B00" w:rsidP="00BE4B00">
            <w:pPr>
              <w:pStyle w:val="ListParagraph"/>
              <w:numPr>
                <w:ilvl w:val="0"/>
                <w:numId w:val="2"/>
              </w:numPr>
              <w:tabs>
                <w:tab w:val="right" w:pos="-2988"/>
              </w:tabs>
              <w:ind w:left="229" w:right="-113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287604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  <w:t>معرفة خواص مستقيم المنتصفين واستعمالها في براهين بسيطة.</w:t>
            </w:r>
          </w:p>
          <w:p w:rsidR="00BE4B00" w:rsidRPr="00287604" w:rsidRDefault="00BE4B00" w:rsidP="00BE4B00">
            <w:pPr>
              <w:pStyle w:val="ListParagraph"/>
              <w:numPr>
                <w:ilvl w:val="0"/>
                <w:numId w:val="2"/>
              </w:numPr>
              <w:tabs>
                <w:tab w:val="right" w:pos="-2988"/>
              </w:tabs>
              <w:ind w:left="229" w:right="-113" w:hanging="14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</w:pPr>
            <w:r w:rsidRPr="00287604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  <w:t>معرفة واستعمال تناسبية الأطوال لأضلاع المثلثين المعينين بمستقيمين متوازيين يقطعهما قاطعان غير متوازيين.</w:t>
            </w:r>
          </w:p>
        </w:tc>
      </w:tr>
      <w:tr w:rsidR="00BE4B00" w:rsidRPr="008F480C" w:rsidTr="00BE4B00">
        <w:tc>
          <w:tcPr>
            <w:tcW w:w="717" w:type="dxa"/>
            <w:vMerge/>
            <w:vAlign w:val="center"/>
          </w:tcPr>
          <w:p w:rsidR="00BE4B00" w:rsidRDefault="00BE4B00" w:rsidP="00BE4B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vAlign w:val="center"/>
          </w:tcPr>
          <w:p w:rsidR="00BE4B00" w:rsidRDefault="00BE4B00" w:rsidP="00BE4B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4" w:type="dxa"/>
            <w:vMerge/>
          </w:tcPr>
          <w:p w:rsidR="00BE4B00" w:rsidRDefault="00BE4B00" w:rsidP="00BE4B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72" w:type="dxa"/>
            <w:gridSpan w:val="2"/>
            <w:vAlign w:val="center"/>
          </w:tcPr>
          <w:p w:rsidR="00BE4B00" w:rsidRPr="00CD6F8B" w:rsidRDefault="00BE4B00" w:rsidP="00BE4B0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D6F8B">
              <w:rPr>
                <w:rFonts w:asciiTheme="majorBidi" w:hAnsiTheme="majorBidi" w:cstheme="majorBidi" w:hint="cs"/>
                <w:b/>
                <w:bCs/>
                <w:color w:val="1F497D" w:themeColor="text2"/>
                <w:sz w:val="28"/>
                <w:szCs w:val="28"/>
                <w:rtl/>
              </w:rPr>
              <w:t xml:space="preserve">وضعيات الإدماج </w:t>
            </w:r>
            <w:r w:rsidRPr="00CD6F8B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  <w:rtl/>
              </w:rPr>
              <w:t>–</w:t>
            </w:r>
            <w:r w:rsidRPr="00CD6F8B">
              <w:rPr>
                <w:rFonts w:asciiTheme="majorBidi" w:hAnsiTheme="majorBidi" w:cstheme="majorBidi" w:hint="cs"/>
                <w:b/>
                <w:bCs/>
                <w:color w:val="1F497D" w:themeColor="text2"/>
                <w:sz w:val="28"/>
                <w:szCs w:val="28"/>
                <w:rtl/>
              </w:rPr>
              <w:t xml:space="preserve"> وضعيات تقويمية </w:t>
            </w:r>
            <w:r w:rsidRPr="00CD6F8B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  <w:rtl/>
              </w:rPr>
              <w:t>–</w:t>
            </w:r>
            <w:r w:rsidRPr="00CD6F8B">
              <w:rPr>
                <w:rFonts w:asciiTheme="majorBidi" w:hAnsiTheme="majorBidi" w:cstheme="majorBidi" w:hint="cs"/>
                <w:b/>
                <w:bCs/>
                <w:color w:val="1F497D" w:themeColor="text2"/>
                <w:sz w:val="28"/>
                <w:szCs w:val="28"/>
                <w:rtl/>
              </w:rPr>
              <w:t xml:space="preserve"> معالجة بيداغوجية</w:t>
            </w:r>
          </w:p>
        </w:tc>
      </w:tr>
      <w:tr w:rsidR="00BE4B00" w:rsidRPr="008F480C" w:rsidTr="00BE4B00">
        <w:trPr>
          <w:trHeight w:val="356"/>
        </w:trPr>
        <w:tc>
          <w:tcPr>
            <w:tcW w:w="717" w:type="dxa"/>
            <w:vMerge/>
            <w:vAlign w:val="center"/>
          </w:tcPr>
          <w:p w:rsidR="00BE4B00" w:rsidRDefault="00BE4B00" w:rsidP="00BE4B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 w:val="restart"/>
            <w:vAlign w:val="center"/>
          </w:tcPr>
          <w:p w:rsidR="00BE4B00" w:rsidRDefault="00BE4B00" w:rsidP="00BE4B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19 سا</w:t>
            </w:r>
          </w:p>
        </w:tc>
        <w:tc>
          <w:tcPr>
            <w:tcW w:w="1064" w:type="dxa"/>
            <w:vMerge w:val="restart"/>
            <w:textDirection w:val="tbRl"/>
          </w:tcPr>
          <w:p w:rsidR="00BE4B00" w:rsidRDefault="00604E19" w:rsidP="00BE4B00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22034">
              <w:rPr>
                <w:rFonts w:asciiTheme="majorBidi" w:hAnsiTheme="majorBidi" w:cs="Times New Roman" w:hint="cs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4500F0FD" wp14:editId="5029EB0F">
                      <wp:simplePos x="0" y="0"/>
                      <wp:positionH relativeFrom="column">
                        <wp:posOffset>-584835</wp:posOffset>
                      </wp:positionH>
                      <wp:positionV relativeFrom="paragraph">
                        <wp:posOffset>-410210</wp:posOffset>
                      </wp:positionV>
                      <wp:extent cx="390525" cy="371475"/>
                      <wp:effectExtent l="57150" t="38100" r="85725" b="104775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714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22034" w:rsidRPr="000670ED" w:rsidRDefault="00922034" w:rsidP="00922034">
                                  <w:pPr>
                                    <w:jc w:val="center"/>
                                    <w:rPr>
                                      <w:b/>
                                      <w:color w:val="E5B8B7" w:themeColor="accent2" w:themeTint="66"/>
                                      <w14:glow w14:rad="101600">
                                        <w14:schemeClr w14:val="accent2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bookmarkStart w:id="0" w:name="_GoBack"/>
                                  <w:r w:rsidRPr="000670ED">
                                    <w:rPr>
                                      <w:rFonts w:hint="cs"/>
                                      <w:b/>
                                      <w:color w:val="E5B8B7" w:themeColor="accent2" w:themeTint="66"/>
                                      <w:rtl/>
                                      <w14:glow w14:rad="101600">
                                        <w14:schemeClr w14:val="accent2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0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color w:val="E5B8B7" w:themeColor="accent2" w:themeTint="66"/>
                                      <w:rtl/>
                                      <w14:glow w14:rad="101600">
                                        <w14:schemeClr w14:val="accent2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2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Wave4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00F0FD" id="Rounded Rectangle 11" o:spid="_x0000_s1028" style="position:absolute;left:0;text-align:left;margin-left:-46.05pt;margin-top:-32.3pt;width:30.75pt;height:29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DBsbgIAADQFAAAOAAAAZHJzL2Uyb0RvYy54bWysVNtuEzEQfUfiHyy/003ShNKomypqVYRU&#10;QdUW9dnx2skK22PGTnbD1zP2XlpBJRDixevx3M+c2YvL1hp2UBhqcCWfnkw4U05CVbttyb8+3rz7&#10;wFmIwlXCgFMlP6rAL1dv31w0fqlmsANTKWQUxIVl40u+i9EviyLInbIinIBXjpQa0IpIIm6LCkVD&#10;0a0pZpPJ+6IBrDyCVCHQ63Wn5KscX2sl4xetg4rMlJxqi/nEfG7SWawuxHKLwu9q2Zch/qEKK2pH&#10;ScdQ1yIKtsf6t1C2lggBdDyRYAvQupYq90DdTCe/dPOwE17lXgic4EeYwv8LKz8f7pDVFc1uypkT&#10;lmZ0D3tXqYrdE3rCbY1ipCOgGh+WZP/g77CXAl1T161Gm77UD2szuMcRXNVGJunx9HyymC04k6Q6&#10;PZvOzxYpZvHs7DHEjwosS5eSY6oilZBxFYfbEDv7wY6cU0VdDfkWj0alMoy7V5qaoqzT7J3ppK4M&#10;soMgIggplYtD/myd3HRtzOg4+7Njb59cVaba6PwXWUePnBlcHJ1t7QBfy159y2MgyHRnPyDQ9Z0g&#10;iO2mzdOcDQPbQHWkCSN01A9e3tSE760I8U4gcZ22gvY3fqFDG2hKDv2Nsx3gj9fekz1RkLScNbQ7&#10;JQ/f9wIVZ+aTI3KeT+fztGxZmC/OZiTgS83mpcbt7RXQVIh/VF2+JvtohleNYJ9ozdcpK6mEk5S7&#10;5DLiIFzFbqfpRyHVep3NaMG8iLfuwcuBB4k6j+2TQN+TLBI7n8RBzV8jWWeZ5uNgvY+g68zAhHOH&#10;ao8/rWYmcv8bSbv/Us5Wzz+71U8AAAD//wMAUEsDBBQABgAIAAAAIQCvtSnJ3wAAAAoBAAAPAAAA&#10;ZHJzL2Rvd25yZXYueG1sTI9BT8MwDIXvSPyHyEjcurQDKihNJzRpB6TtsDHENWtMW2icKsm29t/j&#10;ndjt2e/p+XO5GG0vTuhD50hBNktBINXOdNQo2H+skmcQIWoyuneECiYMsKhub0pdGHemLZ52sRFc&#10;QqHQCtoYh0LKULdodZi5AYm9b+etjjz6Rhqvz1xuezlP01xa3RFfaPWAyxbr393RKhj37yv/NDXk&#10;tvHza1r+rDebYa3U/d349goi4hj/w3DBZ3SomOngjmSC6BUkL/OMoyzyxxwEJ5KHlMXhsslAVqW8&#10;fqH6AwAA//8DAFBLAQItABQABgAIAAAAIQC2gziS/gAAAOEBAAATAAAAAAAAAAAAAAAAAAAAAABb&#10;Q29udGVudF9UeXBlc10ueG1sUEsBAi0AFAAGAAgAAAAhADj9If/WAAAAlAEAAAsAAAAAAAAAAAAA&#10;AAAALwEAAF9yZWxzLy5yZWxzUEsBAi0AFAAGAAgAAAAhAMOoMGxuAgAANAUAAA4AAAAAAAAAAAAA&#10;AAAALgIAAGRycy9lMm9Eb2MueG1sUEsBAi0AFAAGAAgAAAAhAK+1KcnfAAAACgEAAA8AAAAAAAAA&#10;AAAAAAAAyAQAAGRycy9kb3ducmV2LnhtbFBLBQYAAAAABAAEAPMAAADU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922034" w:rsidRPr="000670ED" w:rsidRDefault="00922034" w:rsidP="00922034">
                            <w:pPr>
                              <w:jc w:val="center"/>
                              <w:rPr>
                                <w:b/>
                                <w:color w:val="E5B8B7" w:themeColor="accent2" w:themeTint="66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1" w:name="_GoBack"/>
                            <w:r w:rsidRPr="000670ED">
                              <w:rPr>
                                <w:rFonts w:hint="cs"/>
                                <w:b/>
                                <w:color w:val="E5B8B7" w:themeColor="accent2" w:themeTint="66"/>
                                <w:rtl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>
                              <w:rPr>
                                <w:rFonts w:hint="cs"/>
                                <w:b/>
                                <w:color w:val="E5B8B7" w:themeColor="accent2" w:themeTint="66"/>
                                <w:rtl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bookmarkEnd w:id="1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E4B00" w:rsidRPr="00A61F62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القوى ذات اسس نسبية صحيحة</w:t>
            </w:r>
          </w:p>
          <w:p w:rsidR="00BE4B00" w:rsidRPr="00A61F62" w:rsidRDefault="00BE4B00" w:rsidP="00BE4B00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المثلثات</w:t>
            </w:r>
          </w:p>
        </w:tc>
        <w:tc>
          <w:tcPr>
            <w:tcW w:w="8472" w:type="dxa"/>
            <w:gridSpan w:val="2"/>
            <w:vAlign w:val="center"/>
          </w:tcPr>
          <w:p w:rsidR="00BE4B00" w:rsidRPr="00CD6F8B" w:rsidRDefault="00BE4B00" w:rsidP="00BE4B0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D6F8B">
              <w:rPr>
                <w:rFonts w:asciiTheme="majorBidi" w:hAnsiTheme="majorBidi" w:cstheme="majorBidi" w:hint="cs"/>
                <w:b/>
                <w:bCs/>
                <w:color w:val="00B050"/>
                <w:sz w:val="28"/>
                <w:szCs w:val="28"/>
                <w:rtl/>
              </w:rPr>
              <w:t>وضعية الانطلاق</w:t>
            </w:r>
          </w:p>
        </w:tc>
      </w:tr>
      <w:tr w:rsidR="00BE4B00" w:rsidRPr="008F480C" w:rsidTr="00BE4B00">
        <w:tc>
          <w:tcPr>
            <w:tcW w:w="717" w:type="dxa"/>
            <w:vMerge/>
            <w:vAlign w:val="center"/>
          </w:tcPr>
          <w:p w:rsidR="00BE4B00" w:rsidRDefault="00BE4B00" w:rsidP="00BE4B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vAlign w:val="center"/>
          </w:tcPr>
          <w:p w:rsidR="00BE4B00" w:rsidRDefault="00BE4B00" w:rsidP="00BE4B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4" w:type="dxa"/>
            <w:vMerge/>
          </w:tcPr>
          <w:p w:rsidR="00BE4B00" w:rsidRDefault="00BE4B00" w:rsidP="00BE4B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253" w:type="dxa"/>
            <w:vAlign w:val="center"/>
          </w:tcPr>
          <w:p w:rsidR="00BE4B00" w:rsidRPr="00287604" w:rsidRDefault="00BE4B00" w:rsidP="00BE4B00">
            <w:pPr>
              <w:pStyle w:val="ListParagraph"/>
              <w:numPr>
                <w:ilvl w:val="0"/>
                <w:numId w:val="2"/>
              </w:numPr>
              <w:tabs>
                <w:tab w:val="right" w:pos="-2988"/>
              </w:tabs>
              <w:ind w:left="371" w:right="-113" w:hanging="284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تعيين القوة من الرتبة </w:t>
            </w:r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object w:dxaOrig="20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9" type="#_x0000_t75" style="width:9.75pt;height:9.75pt" o:ole="">
                  <v:imagedata r:id="rId9" o:title=""/>
                </v:shape>
                <o:OLEObject Type="Embed" ProgID="Equation.3" ShapeID="_x0000_i1079" DrawAspect="Content" ObjectID="_1597949849" r:id="rId10"/>
              </w:object>
            </w:r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 للعدد 10.</w:t>
            </w:r>
          </w:p>
          <w:p w:rsidR="00BE4B00" w:rsidRPr="00287604" w:rsidRDefault="00BE4B00" w:rsidP="00BE4B00">
            <w:pPr>
              <w:pStyle w:val="ListParagraph"/>
              <w:numPr>
                <w:ilvl w:val="0"/>
                <w:numId w:val="2"/>
              </w:numPr>
              <w:tabs>
                <w:tab w:val="right" w:pos="-2988"/>
              </w:tabs>
              <w:ind w:left="371" w:right="-113" w:hanging="284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>معرفة واستعمال قواعد   الحساب على قوى العدد 10.</w:t>
            </w:r>
          </w:p>
          <w:p w:rsidR="00BE4B00" w:rsidRPr="00287604" w:rsidRDefault="00BE4B00" w:rsidP="00BE4B00">
            <w:pPr>
              <w:pStyle w:val="ListParagraph"/>
              <w:numPr>
                <w:ilvl w:val="0"/>
                <w:numId w:val="2"/>
              </w:numPr>
              <w:tabs>
                <w:tab w:val="right" w:pos="-2988"/>
              </w:tabs>
              <w:ind w:left="371" w:right="-113" w:hanging="284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كتابة عدد عشري باستعمال قوى 10. </w:t>
            </w:r>
          </w:p>
          <w:p w:rsidR="00BE4B00" w:rsidRPr="00287604" w:rsidRDefault="00BE4B00" w:rsidP="00BE4B00">
            <w:pPr>
              <w:pStyle w:val="ListParagraph"/>
              <w:numPr>
                <w:ilvl w:val="0"/>
                <w:numId w:val="2"/>
              </w:numPr>
              <w:tabs>
                <w:tab w:val="right" w:pos="-2988"/>
              </w:tabs>
              <w:ind w:left="371" w:right="-113" w:hanging="284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>تعيين الكتابة العلمية لعدد عشري.</w:t>
            </w:r>
          </w:p>
          <w:p w:rsidR="00BE4B00" w:rsidRPr="00287604" w:rsidRDefault="00BE4B00" w:rsidP="00BE4B00">
            <w:pPr>
              <w:pStyle w:val="ListParagraph"/>
              <w:numPr>
                <w:ilvl w:val="0"/>
                <w:numId w:val="2"/>
              </w:numPr>
              <w:tabs>
                <w:tab w:val="right" w:pos="-2988"/>
              </w:tabs>
              <w:ind w:left="371" w:right="-113" w:hanging="284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استعمال الكتابة العلمية لحصر عدد عشري ولإيجاد رتبة مقدار عدد. </w:t>
            </w:r>
          </w:p>
          <w:p w:rsidR="00BE4B00" w:rsidRPr="00287604" w:rsidRDefault="00BE4B00" w:rsidP="00BE4B00">
            <w:pPr>
              <w:pStyle w:val="ListParagraph"/>
              <w:numPr>
                <w:ilvl w:val="0"/>
                <w:numId w:val="2"/>
              </w:numPr>
              <w:tabs>
                <w:tab w:val="right" w:pos="-2988"/>
              </w:tabs>
              <w:ind w:left="371" w:right="-113" w:hanging="284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>حساب قوة عدد نسبي.</w:t>
            </w:r>
          </w:p>
          <w:p w:rsidR="00BE4B00" w:rsidRPr="00287604" w:rsidRDefault="00BE4B00" w:rsidP="00BE4B00">
            <w:pPr>
              <w:pStyle w:val="ListParagraph"/>
              <w:numPr>
                <w:ilvl w:val="0"/>
                <w:numId w:val="2"/>
              </w:numPr>
              <w:tabs>
                <w:tab w:val="right" w:pos="-2988"/>
              </w:tabs>
              <w:ind w:left="371" w:right="-113" w:hanging="284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>معرفة قواعد الحساب على قوة عدد نسبي واستعمالها في وضعيات بسيطة.</w:t>
            </w:r>
          </w:p>
          <w:p w:rsidR="00BE4B00" w:rsidRPr="00287604" w:rsidRDefault="00BE4B00" w:rsidP="00BE4B00">
            <w:pPr>
              <w:pStyle w:val="ListParagraph"/>
              <w:numPr>
                <w:ilvl w:val="0"/>
                <w:numId w:val="2"/>
              </w:numPr>
              <w:tabs>
                <w:tab w:val="right" w:pos="-2988"/>
              </w:tabs>
              <w:ind w:left="371" w:right="-113" w:hanging="284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>إجراء حساب يتضمن قوى.</w:t>
            </w:r>
          </w:p>
        </w:tc>
        <w:tc>
          <w:tcPr>
            <w:tcW w:w="4219" w:type="dxa"/>
            <w:vAlign w:val="center"/>
          </w:tcPr>
          <w:p w:rsidR="00BE4B00" w:rsidRPr="00287604" w:rsidRDefault="00BE4B00" w:rsidP="00BE4B00">
            <w:pPr>
              <w:pStyle w:val="ListParagraph"/>
              <w:numPr>
                <w:ilvl w:val="0"/>
                <w:numId w:val="2"/>
              </w:numPr>
              <w:tabs>
                <w:tab w:val="right" w:pos="-2988"/>
              </w:tabs>
              <w:ind w:left="371" w:right="-113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>تعريف وإنشاء المستقيمات الخاصة في المثلث (المحاور، الارتفاعات، المتوسطات، المنصفات).</w:t>
            </w:r>
          </w:p>
          <w:p w:rsidR="00BE4B00" w:rsidRPr="00287604" w:rsidRDefault="00BE4B00" w:rsidP="00BE4B00">
            <w:pPr>
              <w:pStyle w:val="ListParagraph"/>
              <w:numPr>
                <w:ilvl w:val="0"/>
                <w:numId w:val="2"/>
              </w:numPr>
              <w:tabs>
                <w:tab w:val="right" w:pos="-2988"/>
              </w:tabs>
              <w:ind w:left="371" w:right="-113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>معرفة خواص هذه المستقيمات (خاصية الارتفاعات تقبل دون برهان) واستعمالها في وضعيات بسيطة.</w:t>
            </w:r>
          </w:p>
          <w:p w:rsidR="00BE4B00" w:rsidRPr="00287604" w:rsidRDefault="00BE4B00" w:rsidP="00BE4B00">
            <w:pPr>
              <w:tabs>
                <w:tab w:val="right" w:pos="397"/>
              </w:tabs>
              <w:spacing w:line="259" w:lineRule="auto"/>
              <w:ind w:left="167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E4B00" w:rsidRPr="008F480C" w:rsidTr="00B41305">
        <w:trPr>
          <w:trHeight w:val="388"/>
        </w:trPr>
        <w:tc>
          <w:tcPr>
            <w:tcW w:w="717" w:type="dxa"/>
            <w:vMerge/>
            <w:vAlign w:val="center"/>
          </w:tcPr>
          <w:p w:rsidR="00BE4B00" w:rsidRDefault="00BE4B00" w:rsidP="00BE4B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vAlign w:val="center"/>
          </w:tcPr>
          <w:p w:rsidR="00BE4B00" w:rsidRDefault="00BE4B00" w:rsidP="00BE4B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4" w:type="dxa"/>
            <w:vMerge/>
          </w:tcPr>
          <w:p w:rsidR="00BE4B00" w:rsidRDefault="00BE4B00" w:rsidP="00BE4B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72" w:type="dxa"/>
            <w:gridSpan w:val="2"/>
            <w:tcBorders>
              <w:bottom w:val="double" w:sz="4" w:space="0" w:color="auto"/>
            </w:tcBorders>
            <w:vAlign w:val="center"/>
          </w:tcPr>
          <w:p w:rsidR="00BE4B00" w:rsidRPr="00CD6F8B" w:rsidRDefault="00BE4B00" w:rsidP="00BE4B00">
            <w:pPr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  <w:rtl/>
              </w:rPr>
            </w:pPr>
            <w:r w:rsidRPr="00CD6F8B">
              <w:rPr>
                <w:rFonts w:asciiTheme="majorBidi" w:hAnsiTheme="majorBidi" w:cstheme="majorBidi" w:hint="cs"/>
                <w:b/>
                <w:bCs/>
                <w:color w:val="1F497D" w:themeColor="text2"/>
                <w:sz w:val="28"/>
                <w:szCs w:val="28"/>
                <w:rtl/>
              </w:rPr>
              <w:t xml:space="preserve">وضعيات الإدماج </w:t>
            </w:r>
            <w:r w:rsidRPr="00CD6F8B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  <w:rtl/>
              </w:rPr>
              <w:t>–</w:t>
            </w:r>
            <w:r w:rsidRPr="00CD6F8B">
              <w:rPr>
                <w:rFonts w:asciiTheme="majorBidi" w:hAnsiTheme="majorBidi" w:cstheme="majorBidi" w:hint="cs"/>
                <w:b/>
                <w:bCs/>
                <w:color w:val="1F497D" w:themeColor="text2"/>
                <w:sz w:val="28"/>
                <w:szCs w:val="28"/>
                <w:rtl/>
              </w:rPr>
              <w:t xml:space="preserve"> وضعيات تقويمية </w:t>
            </w:r>
            <w:r w:rsidRPr="00CD6F8B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  <w:rtl/>
              </w:rPr>
              <w:t>–</w:t>
            </w:r>
            <w:r w:rsidRPr="00CD6F8B">
              <w:rPr>
                <w:rFonts w:asciiTheme="majorBidi" w:hAnsiTheme="majorBidi" w:cstheme="majorBidi" w:hint="cs"/>
                <w:b/>
                <w:bCs/>
                <w:color w:val="1F497D" w:themeColor="text2"/>
                <w:sz w:val="28"/>
                <w:szCs w:val="28"/>
                <w:rtl/>
              </w:rPr>
              <w:t xml:space="preserve"> معالجة بيداغوجية</w:t>
            </w:r>
          </w:p>
        </w:tc>
      </w:tr>
      <w:tr w:rsidR="00BE4B00" w:rsidRPr="008F480C" w:rsidTr="00BE4B00">
        <w:trPr>
          <w:trHeight w:val="322"/>
        </w:trPr>
        <w:tc>
          <w:tcPr>
            <w:tcW w:w="717" w:type="dxa"/>
            <w:vMerge/>
            <w:vAlign w:val="center"/>
          </w:tcPr>
          <w:p w:rsidR="00BE4B00" w:rsidRDefault="00BE4B00" w:rsidP="00BE4B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271" w:type="dxa"/>
            <w:gridSpan w:val="4"/>
            <w:tcBorders>
              <w:top w:val="single" w:sz="4" w:space="0" w:color="auto"/>
            </w:tcBorders>
            <w:vAlign w:val="center"/>
          </w:tcPr>
          <w:p w:rsidR="00BE4B00" w:rsidRPr="00CD6F8B" w:rsidRDefault="003813EA" w:rsidP="00BE4B0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              </w:t>
            </w:r>
            <w:r w:rsidR="00BE4B00" w:rsidRPr="00CD6F8B">
              <w:rPr>
                <w:rFonts w:asciiTheme="majorBidi" w:hAnsiTheme="majorBidi" w:cstheme="majorBidi" w:hint="cs"/>
                <w:b/>
                <w:bCs/>
                <w:color w:val="7030A0"/>
                <w:sz w:val="28"/>
                <w:szCs w:val="28"/>
                <w:rtl/>
              </w:rPr>
              <w:t>اختبارات الفصل الأول</w:t>
            </w:r>
          </w:p>
        </w:tc>
      </w:tr>
      <w:tr w:rsidR="00BE4B00" w:rsidRPr="008F480C" w:rsidTr="003813EA">
        <w:trPr>
          <w:trHeight w:val="356"/>
        </w:trPr>
        <w:tc>
          <w:tcPr>
            <w:tcW w:w="717" w:type="dxa"/>
            <w:vMerge w:val="restart"/>
            <w:tcBorders>
              <w:top w:val="nil"/>
            </w:tcBorders>
            <w:vAlign w:val="center"/>
          </w:tcPr>
          <w:p w:rsidR="00BE4B00" w:rsidRPr="003813EA" w:rsidRDefault="003813EA" w:rsidP="003813E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813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الفصل</w:t>
            </w:r>
          </w:p>
          <w:p w:rsidR="003813EA" w:rsidRPr="003813EA" w:rsidRDefault="003813EA" w:rsidP="003813E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813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الثاني</w:t>
            </w:r>
          </w:p>
        </w:tc>
        <w:tc>
          <w:tcPr>
            <w:tcW w:w="735" w:type="dxa"/>
            <w:vMerge w:val="restart"/>
            <w:tcBorders>
              <w:top w:val="nil"/>
            </w:tcBorders>
            <w:vAlign w:val="center"/>
          </w:tcPr>
          <w:p w:rsidR="00BE4B00" w:rsidRDefault="00BE4B00" w:rsidP="00BE4B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17 سا</w:t>
            </w:r>
          </w:p>
        </w:tc>
        <w:tc>
          <w:tcPr>
            <w:tcW w:w="1064" w:type="dxa"/>
            <w:vMerge w:val="restart"/>
            <w:tcBorders>
              <w:top w:val="nil"/>
            </w:tcBorders>
            <w:textDirection w:val="tbRl"/>
          </w:tcPr>
          <w:p w:rsidR="00BE4B00" w:rsidRPr="003813EA" w:rsidRDefault="00BE4B00" w:rsidP="00BE4B0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813EA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الحساب الحرفي</w:t>
            </w:r>
          </w:p>
          <w:p w:rsidR="00BE4B00" w:rsidRPr="003813EA" w:rsidRDefault="00604E19" w:rsidP="00BE4B0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22034">
              <w:rPr>
                <w:rFonts w:asciiTheme="majorBidi" w:hAnsiTheme="majorBidi" w:cs="Times New Roman" w:hint="cs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787E793C" wp14:editId="26FDEBBC">
                      <wp:simplePos x="0" y="0"/>
                      <wp:positionH relativeFrom="column">
                        <wp:posOffset>-274955</wp:posOffset>
                      </wp:positionH>
                      <wp:positionV relativeFrom="paragraph">
                        <wp:posOffset>-36195</wp:posOffset>
                      </wp:positionV>
                      <wp:extent cx="390525" cy="323850"/>
                      <wp:effectExtent l="57150" t="38100" r="85725" b="95250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238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4E19" w:rsidRPr="000670ED" w:rsidRDefault="00604E19" w:rsidP="00604E19">
                                  <w:pPr>
                                    <w:jc w:val="center"/>
                                    <w:rPr>
                                      <w:b/>
                                      <w:color w:val="E5B8B7" w:themeColor="accent2" w:themeTint="66"/>
                                      <w14:glow w14:rad="101600">
                                        <w14:schemeClr w14:val="accent2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color w:val="E5B8B7" w:themeColor="accent2" w:themeTint="66"/>
                                      <w:rtl/>
                                      <w14:glow w14:rad="101600">
                                        <w14:schemeClr w14:val="accent2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04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Wave4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7E793C" id="Rounded Rectangle 13" o:spid="_x0000_s1029" style="position:absolute;left:0;text-align:left;margin-left:-21.65pt;margin-top:-2.85pt;width:30.75pt;height:25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47KbwIAADQFAAAOAAAAZHJzL2Uyb0RvYy54bWysVNtq3DAQfS/0H4TeG++1TZZ4w5KQUghN&#10;yIU8a2Vp11TSqCPt2tuv70j2OqENtJS+2BrN/cwZnV+01rC9wlCDK/n4ZMSZchKq2m1K/vR4/eGU&#10;sxCFq4QBp0p+UIFfLN+/O2/8Qk1gC6ZSyCiIC4vGl3wbo18URZBbZUU4Aa8cKTWgFZFE3BQVioai&#10;W1NMRqOPRQNYeQSpQqDbq07Jlzm+1krGW62DisyUnGqL+Yv5u07fYnkuFhsUflvLvgzxD1VYUTtK&#10;OoS6ElGwHda/hbK1RAig44kEW4DWtVS5B+pmPPqlm4et8Cr3QuAEP8AU/l9Y+XV/h6yuaHZTzpyw&#10;NKN72LlKVeye0BNuYxQjHQHV+LAg+wd/h70U6Ji6bjXa9Kd+WJvBPQzgqjYySZfTs9F8MudMkmo6&#10;mZ7OM/jFi7PHED8rsCwdSo6pilRCxlXsb0KkrGR/tCMhVdTVkE/xYFQqw7h7pakpyjrO3plO6tIg&#10;2wsigpBSuThPPVG8bJ3cdG3M4Dj5s2Nvn1xVptrg/BdZB4+cGVwcnG3tAN/KXn0b9yXrzv6IQNd3&#10;giC26zZPcxjYGqoDTRiho37w8romfG9EiHcCieu0FbS/8ZY+2kBTcuhPnG0Bf7x1n+yJgqTlrKHd&#10;KXn4vhOoODNfHJHzbDybpWXLwmz+aUICvtasX2vczl4CTWVML4WX+ZjsozneagT7TGu+SllJJZyk&#10;3CWXEY/CZex2mh4KqVarbEYL5kW8cQ9eHnmQqPPYPgv0PckisfNZ7NXsLZJ1lmk+Dla7CLrODEw4&#10;d6j2+NNqZiL1z0ja/ddytnp57JY/AQAA//8DAFBLAwQUAAYACAAAACEA37//Md8AAAAIAQAADwAA&#10;AGRycy9kb3ducmV2LnhtbEyPwW7CMAyG75P2DpEn7QbpKN1Q1xRNSBwmwQHGtKtpvLZb41RJgPbt&#10;F07jZsuffn9/sRxMJ87kfGtZwdM0AUFcWd1yreDwsZ4sQPiArLGzTApG8rAs7+8KzLW98I7O+1CL&#10;GMI+RwVNCH0upa8aMuintieOt2/rDIa4ulpqh5cYbjo5S5JnabDl+KHBnlYNVb/7k1EwHN7XLhtr&#10;trvw+TWufjbbbb9R6vFheHsFEWgI/zBc9aM6lNHpaE+svegUTOZpGtE4ZC8grsBiBuKoYJ6lIMtC&#10;3hYo/wAAAP//AwBQSwECLQAUAAYACAAAACEAtoM4kv4AAADhAQAAEwAAAAAAAAAAAAAAAAAAAAAA&#10;W0NvbnRlbnRfVHlwZXNdLnhtbFBLAQItABQABgAIAAAAIQA4/SH/1gAAAJQBAAALAAAAAAAAAAAA&#10;AAAAAC8BAABfcmVscy8ucmVsc1BLAQItABQABgAIAAAAIQDzh47KbwIAADQFAAAOAAAAAAAAAAAA&#10;AAAAAC4CAABkcnMvZTJvRG9jLnhtbFBLAQItABQABgAIAAAAIQDfv/8x3wAAAAgBAAAPAAAAAAAA&#10;AAAAAAAAAMkEAABkcnMvZG93bnJldi54bWxQSwUGAAAAAAQABADzAAAA1Q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604E19" w:rsidRPr="000670ED" w:rsidRDefault="00604E19" w:rsidP="00604E19">
                            <w:pPr>
                              <w:jc w:val="center"/>
                              <w:rPr>
                                <w:b/>
                                <w:color w:val="E5B8B7" w:themeColor="accent2" w:themeTint="66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color w:val="E5B8B7" w:themeColor="accent2" w:themeTint="66"/>
                                <w:rtl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04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22034">
              <w:rPr>
                <w:rFonts w:asciiTheme="majorBidi" w:hAnsiTheme="majorBidi" w:cs="Times New Roman" w:hint="cs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6411B34E" wp14:editId="1618A6E8">
                      <wp:simplePos x="0" y="0"/>
                      <wp:positionH relativeFrom="column">
                        <wp:posOffset>-371475</wp:posOffset>
                      </wp:positionH>
                      <wp:positionV relativeFrom="paragraph">
                        <wp:posOffset>-737235</wp:posOffset>
                      </wp:positionV>
                      <wp:extent cx="390525" cy="323850"/>
                      <wp:effectExtent l="57150" t="38100" r="85725" b="95250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238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22034" w:rsidRPr="000670ED" w:rsidRDefault="00922034" w:rsidP="00922034">
                                  <w:pPr>
                                    <w:jc w:val="center"/>
                                    <w:rPr>
                                      <w:b/>
                                      <w:color w:val="E5B8B7" w:themeColor="accent2" w:themeTint="66"/>
                                      <w14:glow w14:rad="101600">
                                        <w14:schemeClr w14:val="accent2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color w:val="E5B8B7" w:themeColor="accent2" w:themeTint="66"/>
                                      <w:rtl/>
                                      <w14:glow w14:rad="101600">
                                        <w14:schemeClr w14:val="accent2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03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Wave4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11B34E" id="Rounded Rectangle 12" o:spid="_x0000_s1030" style="position:absolute;left:0;text-align:left;margin-left:-29.25pt;margin-top:-58.05pt;width:30.75pt;height:25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rwdcQIAADQFAAAOAAAAZHJzL2Uyb0RvYy54bWysVN9v0zAQfkfif7D8ztJmLWzV0qnaNIQ0&#10;wbQN7dl17DbC9pmz26T89ZydNJtgEgjxkvh8v7/7zheXnTVsrzA04Co+PZlwppyEunGbin99vHl3&#10;xlmIwtXCgFMVP6jAL5dv31y0fqFK2IKpFTIK4sKi9RXfxugXRRHkVlkRTsArR0oNaEUkETdFjaKl&#10;6NYU5WTyvmgBa48gVQh0e90r+TLH11rJ+EXroCIzFafaYv5i/q7Tt1heiMUGhd82cihD/EMVVjSO&#10;ko6hrkUUbIfNb6FsIxEC6HgiwRagdSNV7oG6mU5+6eZhK7zKvRA4wY8whf8XVn7e3yFrappdyZkT&#10;lmZ0DztXq5rdE3rCbYxipCOgWh8WZP/g73CQAh1T151Gm/7UD+syuIcRXNVFJuny9HwyL+ecSVKd&#10;lqdn8wx+8ezsMcSPCixLh4pjqiKVkHEV+9sQKSvZH+1ISBX1NeRTPBiVyjDuXmlqirJOs3emk7oy&#10;yPaCiCCkVC7OU08UL1snN90YMzqWf3Yc7JOrylQbnf8i6+iRM4OLo7NtHOBr2etv06Fk3dsfEej7&#10;ThDEbt3lac6OA1tDfaAJI/TUD17eNITvrQjxTiBxnbaC9jd+oY820FYchhNnW8Afr90ne6IgaTlr&#10;aXcqHr7vBCrOzCdH5DyfzmZp2bIwm38oScCXmvVLjdvZK6CpTOml8DIfk300x1uNYJ9ozVcpK6mE&#10;k5S74jLiUbiK/U7TQyHVapXNaMG8iLfuwcsjDxJ1HrsngX4gWSR2Pom9mr1Gst4yzcfBahdBN5mB&#10;Cece1QF/Ws1MpOEZSbv/Us5Wz4/d8icAAAD//wMAUEsDBBQABgAIAAAAIQDtk8+24AAAAAoBAAAP&#10;AAAAZHJzL2Rvd25yZXYueG1sTI9Bb8IwDIXvk/YfIk/aDdJuaoW6pmhC4jAJDjDQrqExbVnjVEmA&#10;9t/PO2032+/p+XvlcrS9uKEPnSMF6TwBgVQ701Gj4PC5ni1AhKjJ6N4RKpgwwLJ6fCh1Ydyddnjb&#10;x0ZwCIVCK2hjHAopQ92i1WHuBiTWzs5bHXn1jTRe3znc9vIlSXJpdUf8odUDrlqsv/dXq2A8fKx9&#10;NjXkdvH4Na0um+122Cj1/DS+v4GIOMY/M/ziMzpUzHRyVzJB9Apm2SJjKw9pmqcg2PLK5U58yLMU&#10;ZFXK/xWqHwAAAP//AwBQSwECLQAUAAYACAAAACEAtoM4kv4AAADhAQAAEwAAAAAAAAAAAAAAAAAA&#10;AAAAW0NvbnRlbnRfVHlwZXNdLnhtbFBLAQItABQABgAIAAAAIQA4/SH/1gAAAJQBAAALAAAAAAAA&#10;AAAAAAAAAC8BAABfcmVscy8ucmVsc1BLAQItABQABgAIAAAAIQA0irwdcQIAADQFAAAOAAAAAAAA&#10;AAAAAAAAAC4CAABkcnMvZTJvRG9jLnhtbFBLAQItABQABgAIAAAAIQDtk8+24AAAAAoBAAAPAAAA&#10;AAAAAAAAAAAAAMsEAABkcnMvZG93bnJldi54bWxQSwUGAAAAAAQABADzAAAA2A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922034" w:rsidRPr="000670ED" w:rsidRDefault="00922034" w:rsidP="00922034">
                            <w:pPr>
                              <w:jc w:val="center"/>
                              <w:rPr>
                                <w:b/>
                                <w:color w:val="E5B8B7" w:themeColor="accent2" w:themeTint="66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color w:val="E5B8B7" w:themeColor="accent2" w:themeTint="66"/>
                                <w:rtl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03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E4B00" w:rsidRPr="003813EA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المثلث القائم والدائرة </w:t>
            </w:r>
            <w:r w:rsidR="00BE4B00" w:rsidRPr="003813E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–</w:t>
            </w:r>
            <w:r w:rsidR="00BE4B00" w:rsidRPr="003813EA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خاصية فيثاغورس</w:t>
            </w:r>
          </w:p>
        </w:tc>
        <w:tc>
          <w:tcPr>
            <w:tcW w:w="8472" w:type="dxa"/>
            <w:gridSpan w:val="2"/>
            <w:tcBorders>
              <w:top w:val="nil"/>
            </w:tcBorders>
            <w:vAlign w:val="center"/>
          </w:tcPr>
          <w:p w:rsidR="00BE4B00" w:rsidRPr="00CD6F8B" w:rsidRDefault="00BE4B00" w:rsidP="00BE4B0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D6F8B">
              <w:rPr>
                <w:rFonts w:asciiTheme="majorBidi" w:hAnsiTheme="majorBidi" w:cstheme="majorBidi" w:hint="cs"/>
                <w:b/>
                <w:bCs/>
                <w:color w:val="00B050"/>
                <w:sz w:val="28"/>
                <w:szCs w:val="28"/>
                <w:rtl/>
              </w:rPr>
              <w:t>وضعية الانطلاق</w:t>
            </w:r>
          </w:p>
        </w:tc>
      </w:tr>
      <w:tr w:rsidR="00BE4B00" w:rsidRPr="008F480C" w:rsidTr="00BE4B00">
        <w:tc>
          <w:tcPr>
            <w:tcW w:w="717" w:type="dxa"/>
            <w:vMerge/>
            <w:vAlign w:val="center"/>
          </w:tcPr>
          <w:p w:rsidR="00BE4B00" w:rsidRDefault="00BE4B00" w:rsidP="00BE4B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vAlign w:val="center"/>
          </w:tcPr>
          <w:p w:rsidR="00BE4B00" w:rsidRDefault="00BE4B00" w:rsidP="00BE4B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4" w:type="dxa"/>
            <w:vMerge/>
          </w:tcPr>
          <w:p w:rsidR="00BE4B00" w:rsidRDefault="00BE4B00" w:rsidP="00BE4B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253" w:type="dxa"/>
            <w:vAlign w:val="center"/>
          </w:tcPr>
          <w:p w:rsidR="00BE4B00" w:rsidRPr="00287604" w:rsidRDefault="00BE4B00" w:rsidP="00BE4B00">
            <w:pPr>
              <w:pStyle w:val="ListParagraph"/>
              <w:numPr>
                <w:ilvl w:val="0"/>
                <w:numId w:val="24"/>
              </w:numPr>
              <w:tabs>
                <w:tab w:val="right" w:pos="-2988"/>
              </w:tabs>
              <w:ind w:right="16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>تبسيط عبارة جبرية.</w:t>
            </w:r>
          </w:p>
          <w:p w:rsidR="00BE4B00" w:rsidRPr="00287604" w:rsidRDefault="00BE4B00" w:rsidP="00BE4B00">
            <w:pPr>
              <w:pStyle w:val="ListParagraph"/>
              <w:numPr>
                <w:ilvl w:val="0"/>
                <w:numId w:val="24"/>
              </w:numPr>
              <w:tabs>
                <w:tab w:val="right" w:pos="-2988"/>
              </w:tabs>
              <w:ind w:right="16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نشر عبارات جبرية من الشكل: </w:t>
            </w:r>
            <w:r w:rsidRPr="00287604">
              <w:rPr>
                <w:rFonts w:ascii="Times New Roman" w:hAnsi="Times New Roman" w:cs="Times New Roman"/>
                <w:position w:val="-10"/>
                <w:sz w:val="28"/>
                <w:szCs w:val="28"/>
                <w:rtl/>
              </w:rPr>
              <w:object w:dxaOrig="1320" w:dyaOrig="340">
                <v:shape id="_x0000_i1026" type="#_x0000_t75" style="width:66pt;height:17.25pt" o:ole="">
                  <v:imagedata r:id="rId11" o:title=""/>
                </v:shape>
                <o:OLEObject Type="Embed" ProgID="Equation.3" ShapeID="_x0000_i1026" DrawAspect="Content" ObjectID="_1597949850" r:id="rId12"/>
              </w:object>
            </w:r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حيث </w:t>
            </w:r>
            <w:r w:rsidRPr="00287604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00" w:dyaOrig="220">
                <v:shape id="_x0000_i1027" type="#_x0000_t75" style="width:9.75pt;height:9.75pt" o:ole="">
                  <v:imagedata r:id="rId13" o:title=""/>
                </v:shape>
                <o:OLEObject Type="Embed" ProgID="Equation.3" ShapeID="_x0000_i1027" DrawAspect="Content" ObjectID="_1597949851" r:id="rId14"/>
              </w:object>
            </w:r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و</w:t>
            </w:r>
            <w:r w:rsidRPr="00287604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00" w:dyaOrig="279">
                <v:shape id="_x0000_i1028" type="#_x0000_t75" style="width:9.75pt;height:13.5pt" o:ole="">
                  <v:imagedata r:id="rId15" o:title=""/>
                </v:shape>
                <o:OLEObject Type="Embed" ProgID="Equation.3" ShapeID="_x0000_i1028" DrawAspect="Content" ObjectID="_1597949852" r:id="rId16"/>
              </w:object>
            </w:r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>و</w:t>
            </w:r>
            <w:r w:rsidRPr="00287604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80" w:dyaOrig="220">
                <v:shape id="_x0000_i1029" type="#_x0000_t75" style="width:9.75pt;height:9.75pt" o:ole="">
                  <v:imagedata r:id="rId17" o:title=""/>
                </v:shape>
                <o:OLEObject Type="Embed" ProgID="Equation.3" ShapeID="_x0000_i1029" DrawAspect="Content" ObjectID="_1597949853" r:id="rId18"/>
              </w:object>
            </w:r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>و</w:t>
            </w:r>
            <w:r w:rsidRPr="00287604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20" w:dyaOrig="279">
                <v:shape id="_x0000_i1030" type="#_x0000_t75" style="width:9.75pt;height:13.5pt" o:ole="">
                  <v:imagedata r:id="rId19" o:title=""/>
                </v:shape>
                <o:OLEObject Type="Embed" ProgID="Equation.3" ShapeID="_x0000_i1030" DrawAspect="Content" ObjectID="_1597949854" r:id="rId20"/>
              </w:object>
            </w:r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>أعداد نسبية</w:t>
            </w:r>
          </w:p>
          <w:p w:rsidR="00BE4B00" w:rsidRPr="00287604" w:rsidRDefault="00BE4B00" w:rsidP="00BE4B00">
            <w:pPr>
              <w:pStyle w:val="ListParagraph"/>
              <w:numPr>
                <w:ilvl w:val="0"/>
                <w:numId w:val="24"/>
              </w:numPr>
              <w:tabs>
                <w:tab w:val="right" w:pos="-2988"/>
              </w:tabs>
              <w:ind w:right="16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>حساب قيمة عبارة حرفية.</w:t>
            </w:r>
          </w:p>
        </w:tc>
        <w:tc>
          <w:tcPr>
            <w:tcW w:w="4219" w:type="dxa"/>
            <w:vAlign w:val="center"/>
          </w:tcPr>
          <w:p w:rsidR="00BE4B00" w:rsidRPr="00287604" w:rsidRDefault="00BE4B00" w:rsidP="00BE4B00">
            <w:pPr>
              <w:pStyle w:val="ListParagraph"/>
              <w:numPr>
                <w:ilvl w:val="0"/>
                <w:numId w:val="24"/>
              </w:numPr>
              <w:tabs>
                <w:tab w:val="right" w:pos="-2988"/>
              </w:tabs>
              <w:ind w:righ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>معرفة خاصية الدائرة المحيطة بالمثلث القائم واستعمالها.</w:t>
            </w:r>
          </w:p>
          <w:p w:rsidR="00BE4B00" w:rsidRPr="00287604" w:rsidRDefault="00BE4B00" w:rsidP="00BE4B00">
            <w:pPr>
              <w:pStyle w:val="ListParagraph"/>
              <w:numPr>
                <w:ilvl w:val="0"/>
                <w:numId w:val="24"/>
              </w:numPr>
              <w:tabs>
                <w:tab w:val="right" w:pos="-2988"/>
              </w:tabs>
              <w:ind w:righ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>معرفة خاصية المتوسط المتعلق بالوتر في مثلث قائم واستعمالها.</w:t>
            </w:r>
          </w:p>
          <w:p w:rsidR="00BE4B00" w:rsidRPr="00287604" w:rsidRDefault="00BE4B00" w:rsidP="00BE4B00">
            <w:pPr>
              <w:pStyle w:val="ListParagraph"/>
              <w:numPr>
                <w:ilvl w:val="0"/>
                <w:numId w:val="24"/>
              </w:numPr>
              <w:tabs>
                <w:tab w:val="right" w:pos="-2988"/>
              </w:tabs>
              <w:ind w:right="16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>معرفة خاصية فيثاغورس واستعمالها.</w:t>
            </w:r>
          </w:p>
        </w:tc>
      </w:tr>
      <w:tr w:rsidR="00BE4B00" w:rsidRPr="008F480C" w:rsidTr="00BE4B00">
        <w:tc>
          <w:tcPr>
            <w:tcW w:w="717" w:type="dxa"/>
            <w:vMerge/>
            <w:vAlign w:val="center"/>
          </w:tcPr>
          <w:p w:rsidR="00BE4B00" w:rsidRDefault="00BE4B00" w:rsidP="00BE4B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vAlign w:val="center"/>
          </w:tcPr>
          <w:p w:rsidR="00BE4B00" w:rsidRDefault="00BE4B00" w:rsidP="00BE4B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4" w:type="dxa"/>
            <w:vMerge/>
          </w:tcPr>
          <w:p w:rsidR="00BE4B00" w:rsidRDefault="00BE4B00" w:rsidP="00BE4B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72" w:type="dxa"/>
            <w:gridSpan w:val="2"/>
            <w:vAlign w:val="center"/>
          </w:tcPr>
          <w:p w:rsidR="00BE4B00" w:rsidRPr="00CD6F8B" w:rsidRDefault="00BE4B00" w:rsidP="00BE4B0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D6F8B">
              <w:rPr>
                <w:rFonts w:asciiTheme="majorBidi" w:hAnsiTheme="majorBidi" w:cstheme="majorBidi" w:hint="cs"/>
                <w:b/>
                <w:bCs/>
                <w:color w:val="1F497D" w:themeColor="text2"/>
                <w:sz w:val="28"/>
                <w:szCs w:val="28"/>
                <w:rtl/>
              </w:rPr>
              <w:t xml:space="preserve">وضعيات الإدماج </w:t>
            </w:r>
            <w:r w:rsidRPr="00CD6F8B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  <w:rtl/>
              </w:rPr>
              <w:t>–</w:t>
            </w:r>
            <w:r w:rsidRPr="00CD6F8B">
              <w:rPr>
                <w:rFonts w:asciiTheme="majorBidi" w:hAnsiTheme="majorBidi" w:cstheme="majorBidi" w:hint="cs"/>
                <w:b/>
                <w:bCs/>
                <w:color w:val="1F497D" w:themeColor="text2"/>
                <w:sz w:val="28"/>
                <w:szCs w:val="28"/>
                <w:rtl/>
              </w:rPr>
              <w:t xml:space="preserve"> وضعيات تقويمية </w:t>
            </w:r>
            <w:r w:rsidRPr="00CD6F8B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  <w:rtl/>
              </w:rPr>
              <w:t>–</w:t>
            </w:r>
            <w:r w:rsidRPr="00CD6F8B">
              <w:rPr>
                <w:rFonts w:asciiTheme="majorBidi" w:hAnsiTheme="majorBidi" w:cstheme="majorBidi" w:hint="cs"/>
                <w:b/>
                <w:bCs/>
                <w:color w:val="1F497D" w:themeColor="text2"/>
                <w:sz w:val="28"/>
                <w:szCs w:val="28"/>
                <w:rtl/>
              </w:rPr>
              <w:t xml:space="preserve"> معالجة بيداغوجية</w:t>
            </w:r>
          </w:p>
        </w:tc>
      </w:tr>
      <w:tr w:rsidR="00BE4B00" w:rsidRPr="008F480C" w:rsidTr="00BE4B00">
        <w:trPr>
          <w:trHeight w:val="356"/>
        </w:trPr>
        <w:tc>
          <w:tcPr>
            <w:tcW w:w="717" w:type="dxa"/>
            <w:vMerge/>
            <w:vAlign w:val="center"/>
          </w:tcPr>
          <w:p w:rsidR="00BE4B00" w:rsidRDefault="00BE4B00" w:rsidP="00BE4B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 w:val="restart"/>
            <w:vAlign w:val="center"/>
          </w:tcPr>
          <w:p w:rsidR="00BE4B00" w:rsidRDefault="00BE4B00" w:rsidP="00BE4B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19 سا</w:t>
            </w:r>
          </w:p>
        </w:tc>
        <w:tc>
          <w:tcPr>
            <w:tcW w:w="1064" w:type="dxa"/>
            <w:vMerge w:val="restart"/>
            <w:textDirection w:val="tbRl"/>
          </w:tcPr>
          <w:p w:rsidR="00BE4B00" w:rsidRDefault="00BE4B00" w:rsidP="00BE4B00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التناسبية</w:t>
            </w:r>
          </w:p>
          <w:p w:rsidR="00BE4B00" w:rsidRDefault="006E5D28" w:rsidP="00BE4B00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22034">
              <w:rPr>
                <w:rFonts w:asciiTheme="majorBidi" w:hAnsiTheme="majorBidi" w:cs="Times New Roman" w:hint="cs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5FEEB17E" wp14:editId="631C0C35">
                      <wp:simplePos x="0" y="0"/>
                      <wp:positionH relativeFrom="column">
                        <wp:posOffset>-102235</wp:posOffset>
                      </wp:positionH>
                      <wp:positionV relativeFrom="paragraph">
                        <wp:posOffset>-57785</wp:posOffset>
                      </wp:positionV>
                      <wp:extent cx="390525" cy="323850"/>
                      <wp:effectExtent l="57150" t="38100" r="85725" b="95250"/>
                      <wp:wrapNone/>
                      <wp:docPr id="14" name="Rounded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238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5D28" w:rsidRPr="000670ED" w:rsidRDefault="006E5D28" w:rsidP="006E5D28">
                                  <w:pPr>
                                    <w:jc w:val="center"/>
                                    <w:rPr>
                                      <w:b/>
                                      <w:color w:val="E5B8B7" w:themeColor="accent2" w:themeTint="66"/>
                                      <w14:glow w14:rad="101600">
                                        <w14:schemeClr w14:val="accent2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color w:val="E5B8B7" w:themeColor="accent2" w:themeTint="66"/>
                                      <w:rtl/>
                                      <w14:glow w14:rad="101600">
                                        <w14:schemeClr w14:val="accent2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05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Wave4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EEB17E" id="Rounded Rectangle 14" o:spid="_x0000_s1031" style="position:absolute;left:0;text-align:left;margin-left:-8.05pt;margin-top:-4.55pt;width:30.75pt;height:25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bMfcAIAADQFAAAOAAAAZHJzL2Uyb0RvYy54bWysVG1r2zAQ/j7YfxD6vjpJk60NdUpo6RiU&#10;NfSFflZkKTGTdNpJiZ39+p1kxy1bYWPsi63TvT/3nC4uW2vYXmGowZV8fDLiTDkJVe02JX96vPlw&#10;xlmIwlXCgFMlP6jALxfv3100fq4msAVTKWQUxIV540u+jdHPiyLIrbIinIBXjpQa0IpIIm6KCkVD&#10;0a0pJqPRx6IBrDyCVCHQ7XWn5IscX2sl453WQUVmSk61xfzF/F2nb7G4EPMNCr+tZV+G+IcqrKgd&#10;JR1CXYso2A7r30LZWiIE0PFEgi1A61qq3AN1Mx790s3DVniVeyFwgh9gCv8vrPy6XyGrK5rdlDMn&#10;LM3oHnauUhW7J/SE2xjFSEdANT7Myf7Br7CXAh1T161Gm/7UD2szuIcBXNVGJuny9Hw0m8w4k6Q6&#10;nZyezTL4xYuzxxA/K7AsHUqOqYpUQsZV7G9DpKxkf7QjIVXU1ZBP8WBUKsO4e6WpKco6zt6ZTurK&#10;INsLIoKQUrk4Sz1RvGyd3HRtzOA4+bNjb59cVaba4PwXWQePnBlcHJxt7QDfyl59G/cl687+iEDX&#10;d4Igtus2TzM3l27WUB1owggd9YOXNzXheytCXAkkrtNW0P7GO/poA03JoT9xtgX88dZ9sicKkpaz&#10;hnan5OH7TqDizHxxRM7z8XSali0L09mnCQn4WrN+rXE7ewU0lTG9FF7mY7KP5nirEewzrfkyZSWV&#10;cJJyl1xGPApXsdtpeiikWi6zGS2YF/HWPXh55EGizmP7LND3JIvEzmexV9O3SNZZpvk4WO4i6Doz&#10;8AXVHn9azUyk/hlJu/9azlYvj93iJwAAAP//AwBQSwMEFAAGAAgAAAAhAChsL0jeAAAACAEAAA8A&#10;AABkcnMvZG93bnJldi54bWxMj81uwjAQhO+VeAdrkXoDJxWgksZBCIlDJTjwU/Vq4m2SEq8j20Dy&#10;9t2e2tPsakaz3+ar3rbijj40jhSk0wQEUulMQ5WC82k7eQURoiajW0eoYMAAq2L0lOvMuAcd8H6M&#10;leASCplWUMfYZVKGskarw9R1SOx9OW915NVX0nj94HLbypckWUirG+ILte5wU2N5Pd6sgv78vvXz&#10;oSJ3iB+fw+Z7t993O6Wex/36DUTEPv6F4Ref0aFgpou7kQmiVTBJFylHeViycmA2n4G4sKZLkEUu&#10;/z9Q/AAAAP//AwBQSwECLQAUAAYACAAAACEAtoM4kv4AAADhAQAAEwAAAAAAAAAAAAAAAAAAAAAA&#10;W0NvbnRlbnRfVHlwZXNdLnhtbFBLAQItABQABgAIAAAAIQA4/SH/1gAAAJQBAAALAAAAAAAAAAAA&#10;AAAAAC8BAABfcmVscy8ucmVsc1BLAQItABQABgAIAAAAIQDfZbMfcAIAADQFAAAOAAAAAAAAAAAA&#10;AAAAAC4CAABkcnMvZTJvRG9jLnhtbFBLAQItABQABgAIAAAAIQAobC9I3gAAAAgBAAAPAAAAAAAA&#10;AAAAAAAAAMoEAABkcnMvZG93bnJldi54bWxQSwUGAAAAAAQABADzAAAA1Q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6E5D28" w:rsidRPr="000670ED" w:rsidRDefault="006E5D28" w:rsidP="006E5D28">
                            <w:pPr>
                              <w:jc w:val="center"/>
                              <w:rPr>
                                <w:b/>
                                <w:color w:val="E5B8B7" w:themeColor="accent2" w:themeTint="66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color w:val="E5B8B7" w:themeColor="accent2" w:themeTint="66"/>
                                <w:rtl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05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04E19" w:rsidRPr="00922034">
              <w:rPr>
                <w:rFonts w:asciiTheme="majorBidi" w:hAnsiTheme="majorBidi" w:cs="Times New Roman" w:hint="cs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55D548E5" wp14:editId="725A5B92">
                      <wp:simplePos x="0" y="0"/>
                      <wp:positionH relativeFrom="column">
                        <wp:posOffset>-361950</wp:posOffset>
                      </wp:positionH>
                      <wp:positionV relativeFrom="paragraph">
                        <wp:posOffset>-2041525</wp:posOffset>
                      </wp:positionV>
                      <wp:extent cx="390525" cy="323850"/>
                      <wp:effectExtent l="57150" t="38100" r="85725" b="95250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238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22034" w:rsidRPr="000670ED" w:rsidRDefault="00922034" w:rsidP="00922034">
                                  <w:pPr>
                                    <w:jc w:val="center"/>
                                    <w:rPr>
                                      <w:b/>
                                      <w:color w:val="E5B8B7" w:themeColor="accent2" w:themeTint="66"/>
                                      <w14:glow w14:rad="101600">
                                        <w14:schemeClr w14:val="accent2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color w:val="E5B8B7" w:themeColor="accent2" w:themeTint="66"/>
                                      <w:rtl/>
                                      <w14:glow w14:rad="101600">
                                        <w14:schemeClr w14:val="accent2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04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Wave4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D548E5" id="Rounded Rectangle 2" o:spid="_x0000_s1032" style="position:absolute;left:0;text-align:left;margin-left:-28.5pt;margin-top:-160.75pt;width:30.75pt;height:25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EhgcAIAADIFAAAOAAAAZHJzL2Uyb0RvYy54bWysVN9r2zAQfh/sfxB6X524SdeGOCW0dAzK&#10;GtqOPiuylJjJOu2kxM7++p1kxw1bYWPsxdbpfn/3nebXbW3YXqGvwBZ8fDbiTFkJZWU3Bf/6fPfh&#10;kjMfhC2FAasKflCeXy/ev5s3bqZy2IIpFTIKYv2scQXfhuBmWeblVtXCn4FTlpQasBaBRNxkJYqG&#10;otcmy0eji6wBLB2CVN7T7W2n5IsUX2slw4PWXgVmCk61hfTF9F3Hb7aYi9kGhdtWsi9D/EMVtags&#10;JR1C3Yog2A6r30LVlUTwoMOZhDoDrSupUg/UzXj0SzdPW+FU6oXA8W6Ayf+/sPLLfoWsKguec2ZF&#10;TSN6hJ0tVckeCTxhN0axPMLUOD8j6ye3wl7ydIw9txrr+KduWJugPQzQqjYwSZfnV6NpPuVMkuo8&#10;P7+cJuizV2eHPnxSULN4KDjGImIFCVWxv/eBspL90Y6EWFFXQzqFg1GxDGMflaaWKOs4eScyqRuD&#10;bC+IBkJKZcM09kTxknV005Uxg2P+Z8fePrqqRLTB+S+yDh4pM9gwONeVBXwre/lt3JesO/sjAl3f&#10;EYLQrts0y4vjwNZQHmi+CB3xvZN3FeF7L3xYCSSm007Q9oYH+mgDTcGhP3G2Bfzx1n20JwKSlrOG&#10;Nqfg/vtOoOLMfLZEzavxZBJXLQmT6cecBDzVrE81dlffAE1lTO+Ek+kY7YM53mqE+oWWfBmzkkpY&#10;SbkLLgMehZvQbTQ9E1Itl8mM1suJcG+fnDzyIFLnuX0R6HqSBWLni9iryVsk6yzjfCwsdwF0lRgY&#10;ce5Q7fGnxUxE6h+RuPmncrJ6feoWPwEAAP//AwBQSwMEFAAGAAgAAAAhAKshoxvgAAAACwEAAA8A&#10;AABkcnMvZG93bnJldi54bWxMj09PwkAQxe8mfofNmHiDLdUKKd0SQ8LBBA4gxuvSHdtqd7bZXaD9&#10;9o4nOc2/lze/V6wG24kL+tA6UjCbJiCQKmdaqhUc3zeTBYgQNRndOUIFIwZYlfd3hc6Nu9IeL4dY&#10;CzahkGsFTYx9LmWoGrQ6TF2PxLcv562OPPpaGq+vbG47mSbJi7S6Jf7Q6B7XDVY/h7NVMBzfNj4b&#10;a3L7+PE5rr+3u12/VerxYXhdgog4xH8x/OEzOpTMdHJnMkF0CibZnLNEbp7SWQaCJc9cTrxI50kG&#10;sizkbYbyFwAA//8DAFBLAQItABQABgAIAAAAIQC2gziS/gAAAOEBAAATAAAAAAAAAAAAAAAAAAAA&#10;AABbQ29udGVudF9UeXBlc10ueG1sUEsBAi0AFAAGAAgAAAAhADj9If/WAAAAlAEAAAsAAAAAAAAA&#10;AAAAAAAALwEAAF9yZWxzLy5yZWxzUEsBAi0AFAAGAAgAAAAhAHewSGBwAgAAMgUAAA4AAAAAAAAA&#10;AAAAAAAALgIAAGRycy9lMm9Eb2MueG1sUEsBAi0AFAAGAAgAAAAhAKshoxvgAAAACwEAAA8AAAAA&#10;AAAAAAAAAAAAygQAAGRycy9kb3ducmV2LnhtbFBLBQYAAAAABAAEAPMAAADX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922034" w:rsidRPr="000670ED" w:rsidRDefault="00922034" w:rsidP="00922034">
                            <w:pPr>
                              <w:jc w:val="center"/>
                              <w:rPr>
                                <w:b/>
                                <w:color w:val="E5B8B7" w:themeColor="accent2" w:themeTint="66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color w:val="E5B8B7" w:themeColor="accent2" w:themeTint="66"/>
                                <w:rtl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04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04E19" w:rsidRPr="00922034">
              <w:rPr>
                <w:rFonts w:asciiTheme="majorBidi" w:hAnsiTheme="majorBidi" w:cs="Times New Roman" w:hint="cs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4EE7EBF" wp14:editId="0C8135A3">
                      <wp:simplePos x="0" y="0"/>
                      <wp:positionH relativeFrom="column">
                        <wp:posOffset>-361950</wp:posOffset>
                      </wp:positionH>
                      <wp:positionV relativeFrom="paragraph">
                        <wp:posOffset>-1083310</wp:posOffset>
                      </wp:positionV>
                      <wp:extent cx="390525" cy="323850"/>
                      <wp:effectExtent l="57150" t="38100" r="85725" b="95250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238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22034" w:rsidRPr="000670ED" w:rsidRDefault="00922034" w:rsidP="00922034">
                                  <w:pPr>
                                    <w:jc w:val="center"/>
                                    <w:rPr>
                                      <w:b/>
                                      <w:color w:val="E5B8B7" w:themeColor="accent2" w:themeTint="66"/>
                                      <w14:glow w14:rad="101600">
                                        <w14:schemeClr w14:val="accent2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color w:val="E5B8B7" w:themeColor="accent2" w:themeTint="66"/>
                                      <w:rtl/>
                                      <w14:glow w14:rad="101600">
                                        <w14:schemeClr w14:val="accent2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05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Wave4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EE7EBF" id="Rounded Rectangle 7" o:spid="_x0000_s1033" style="position:absolute;left:0;text-align:left;margin-left:-28.5pt;margin-top:-85.3pt;width:30.75pt;height:25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TqtbwIAADIFAAAOAAAAZHJzL2Uyb0RvYy54bWysVN9P2zAQfp+0/8Hy+0hb2gEVKapATJPQ&#10;qICJZ9ex22i2zzu7Tbq/fmcnDWhD2jTtJfH5fn/3nS+vWmvYXmGowZV8fDLiTDkJVe02Jf/6dPvh&#10;nLMQhauEAadKflCBXy3ev7ts/FxNYAumUsgoiAvzxpd8G6OfF0WQW2VFOAGvHCk1oBWRRNwUFYqG&#10;oltTTEajj0UDWHkEqUKg25tOyRc5vtZKxnutg4rMlJxqi/mL+btO32JxKeYbFH5by74M8Q9VWFE7&#10;SjqEuhFRsB3Wv4WytUQIoOOJBFuA1rVUuQfqZjz6pZvHrfAq90LgBD/AFP5fWPllv0JWVyU/48wJ&#10;SyN6gJ2rVMUeCDzhNkaxswRT48OcrB/9Cnsp0DH13Gq06U/dsDZDexigVW1kki5PL0azyYwzSarT&#10;yen5LENfvDh7DPGTAsvSoeSYikgVZFTF/i5Eykr2RzsSUkVdDfkUD0alMox7UJpaoqzj7J3JpK4N&#10;sr0gGggplYuz1BPFy9bJTdfGDI6TPzv29slVZaINzn+RdfDImcHFwdnWDvCt7NW3cV+y7uyPCHR9&#10;Jwhiu277WfYjWkN1oPkidMQPXt7WhO+dCHElkJhOO0HbG+/pow00JYf+xNkW8Mdb98meCEhazhra&#10;nJKH7zuBijPz2RE1L8bTaVq1LExnZxMS8LVm/VrjdvYaaCpjeie8zMdkH83xViPYZ1ryZcpKKuEk&#10;5S65jHgUrmO30fRMSLVcZjNaLy/inXv08siDRJ2n9lmg70kWiZ3PYq+mb5Gss0zzcbDcRdB1ZmDC&#10;uUO1x58WMxOpf0TS5r+Ws9XLU7f4CQAA//8DAFBLAwQUAAYACAAAACEAapk2IOEAAAALAQAADwAA&#10;AGRycy9kb3ducmV2LnhtbEyPQU/DMAyF70j8h8hI3La0iHZQmk5o0g5I22FjiGvWmLbQOFWSbe2/&#10;xzvBzfZ7ev5euRxtL87oQ+dIQTpPQCDVznTUKDi8r2dPIELUZHTvCBVMGGBZ3d6UujDuQjs872Mj&#10;OIRCoRW0MQ6FlKFu0eowdwMSa1/OWx159Y00Xl843PbyIUlyaXVH/KHVA65arH/2J6tgPLytfTY1&#10;5Hbx43NafW+222Gj1P3d+PoCIuIY/8xwxWd0qJjp6E5kgugVzLIFd4k8pIskB8GWxwzE8XpIn3OQ&#10;VSn/d6h+AQAA//8DAFBLAQItABQABgAIAAAAIQC2gziS/gAAAOEBAAATAAAAAAAAAAAAAAAAAAAA&#10;AABbQ29udGVudF9UeXBlc10ueG1sUEsBAi0AFAAGAAgAAAAhADj9If/WAAAAlAEAAAsAAAAAAAAA&#10;AAAAAAAALwEAAF9yZWxzLy5yZWxzUEsBAi0AFAAGAAgAAAAhALWdOq1vAgAAMgUAAA4AAAAAAAAA&#10;AAAAAAAALgIAAGRycy9lMm9Eb2MueG1sUEsBAi0AFAAGAAgAAAAhAGqZNiDhAAAACwEAAA8AAAAA&#10;AAAAAAAAAAAAyQQAAGRycy9kb3ducmV2LnhtbFBLBQYAAAAABAAEAPMAAADX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922034" w:rsidRPr="000670ED" w:rsidRDefault="00922034" w:rsidP="00922034">
                            <w:pPr>
                              <w:jc w:val="center"/>
                              <w:rPr>
                                <w:b/>
                                <w:color w:val="E5B8B7" w:themeColor="accent2" w:themeTint="66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color w:val="E5B8B7" w:themeColor="accent2" w:themeTint="66"/>
                                <w:rtl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05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E4B00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المثلث القائم والدائرة </w:t>
            </w:r>
            <w:r w:rsidR="00BE4B00"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 w:rsidR="00BE4B00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جيب تمام زاوية</w:t>
            </w:r>
          </w:p>
        </w:tc>
        <w:tc>
          <w:tcPr>
            <w:tcW w:w="8472" w:type="dxa"/>
            <w:gridSpan w:val="2"/>
            <w:tcBorders>
              <w:bottom w:val="double" w:sz="4" w:space="0" w:color="auto"/>
            </w:tcBorders>
            <w:vAlign w:val="center"/>
          </w:tcPr>
          <w:p w:rsidR="00BE4B00" w:rsidRPr="00CD6F8B" w:rsidRDefault="00BE4B00" w:rsidP="00BE4B0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D6F8B">
              <w:rPr>
                <w:rFonts w:asciiTheme="majorBidi" w:hAnsiTheme="majorBidi" w:cstheme="majorBidi" w:hint="cs"/>
                <w:b/>
                <w:bCs/>
                <w:color w:val="00B050"/>
                <w:sz w:val="28"/>
                <w:szCs w:val="28"/>
                <w:rtl/>
              </w:rPr>
              <w:t>وضعية الانطلاق</w:t>
            </w:r>
          </w:p>
        </w:tc>
      </w:tr>
      <w:tr w:rsidR="00BE4B00" w:rsidRPr="008F480C" w:rsidTr="00BE4B00">
        <w:tc>
          <w:tcPr>
            <w:tcW w:w="717" w:type="dxa"/>
            <w:vMerge/>
            <w:vAlign w:val="center"/>
          </w:tcPr>
          <w:p w:rsidR="00BE4B00" w:rsidRDefault="00BE4B00" w:rsidP="00BE4B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vAlign w:val="center"/>
          </w:tcPr>
          <w:p w:rsidR="00BE4B00" w:rsidRDefault="00BE4B00" w:rsidP="00BE4B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4" w:type="dxa"/>
            <w:vMerge/>
          </w:tcPr>
          <w:p w:rsidR="00BE4B00" w:rsidRDefault="00BE4B00" w:rsidP="00BE4B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253" w:type="dxa"/>
            <w:vAlign w:val="center"/>
          </w:tcPr>
          <w:p w:rsidR="00BE4B00" w:rsidRPr="00287604" w:rsidRDefault="00BE4B00" w:rsidP="00BE4B00">
            <w:pPr>
              <w:pStyle w:val="ListParagraph"/>
              <w:numPr>
                <w:ilvl w:val="0"/>
                <w:numId w:val="4"/>
              </w:numPr>
              <w:tabs>
                <w:tab w:val="right" w:pos="-2988"/>
              </w:tabs>
              <w:ind w:left="151" w:right="160" w:hanging="142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>التعرف على وضعية تناسبية في تمثيل بياني.</w:t>
            </w:r>
          </w:p>
          <w:p w:rsidR="00BE4B00" w:rsidRPr="00287604" w:rsidRDefault="00BE4B00" w:rsidP="00BE4B00">
            <w:pPr>
              <w:pStyle w:val="ListParagraph"/>
              <w:numPr>
                <w:ilvl w:val="0"/>
                <w:numId w:val="4"/>
              </w:numPr>
              <w:tabs>
                <w:tab w:val="right" w:pos="-2988"/>
              </w:tabs>
              <w:ind w:left="151" w:right="160" w:hanging="142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>التعرف على الحركة المنتظمة.</w:t>
            </w:r>
          </w:p>
          <w:p w:rsidR="00BE4B00" w:rsidRPr="00287604" w:rsidRDefault="00BE4B00" w:rsidP="00BE4B00">
            <w:pPr>
              <w:pStyle w:val="ListParagraph"/>
              <w:numPr>
                <w:ilvl w:val="0"/>
                <w:numId w:val="4"/>
              </w:numPr>
              <w:tabs>
                <w:tab w:val="right" w:pos="-2988"/>
              </w:tabs>
              <w:ind w:left="151" w:right="160" w:hanging="142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>توظيفالتناسبية لاستعمال وحدات الزمن.</w:t>
            </w:r>
          </w:p>
          <w:p w:rsidR="00BE4B00" w:rsidRPr="00287604" w:rsidRDefault="00BE4B00" w:rsidP="00BE4B00">
            <w:pPr>
              <w:pStyle w:val="ListParagraph"/>
              <w:numPr>
                <w:ilvl w:val="0"/>
                <w:numId w:val="4"/>
              </w:numPr>
              <w:tabs>
                <w:tab w:val="right" w:pos="-2988"/>
              </w:tabs>
              <w:ind w:left="151" w:right="160" w:hanging="142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>استعمال المساواة</w:t>
            </w:r>
            <w:r w:rsidRPr="00287604">
              <w:rPr>
                <w:rFonts w:ascii="Times New Roman" w:hAnsi="Times New Roman" w:cs="Times New Roman"/>
                <w:position w:val="-6"/>
                <w:sz w:val="28"/>
                <w:szCs w:val="28"/>
                <w:rtl/>
              </w:rPr>
              <w:object w:dxaOrig="880" w:dyaOrig="279">
                <v:shape id="_x0000_i1031" type="#_x0000_t75" style="width:44.25pt;height:12pt" o:ole="">
                  <v:imagedata r:id="rId21" o:title=""/>
                </v:shape>
                <o:OLEObject Type="Embed" ProgID="Equation.3" ShapeID="_x0000_i1031" DrawAspect="Content" ObjectID="_1597949855" r:id="rId22"/>
              </w:object>
            </w:r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في حسابات متعلقة بالمسافة المقطوعة والسرعة والزمن.  </w:t>
            </w:r>
          </w:p>
          <w:p w:rsidR="00BE4B00" w:rsidRPr="00287604" w:rsidRDefault="00BE4B00" w:rsidP="00BE4B00">
            <w:pPr>
              <w:pStyle w:val="ListParagraph"/>
              <w:numPr>
                <w:ilvl w:val="0"/>
                <w:numId w:val="4"/>
              </w:numPr>
              <w:tabs>
                <w:tab w:val="right" w:pos="-2988"/>
              </w:tabs>
              <w:ind w:left="151" w:right="160" w:hanging="142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>تحويل وحدات قياس السرعة.</w:t>
            </w:r>
          </w:p>
          <w:p w:rsidR="00BE4B00" w:rsidRPr="00287604" w:rsidRDefault="00BE4B00" w:rsidP="00BE4B00">
            <w:pPr>
              <w:pStyle w:val="ListParagraph"/>
              <w:numPr>
                <w:ilvl w:val="0"/>
                <w:numId w:val="4"/>
              </w:numPr>
              <w:tabs>
                <w:tab w:val="right" w:pos="-2988"/>
              </w:tabs>
              <w:ind w:left="151" w:right="160" w:hanging="142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>استعمال التناسبية في وضعيات تدخل فيه النسبة المئوية.</w:t>
            </w:r>
          </w:p>
        </w:tc>
        <w:tc>
          <w:tcPr>
            <w:tcW w:w="4219" w:type="dxa"/>
            <w:vAlign w:val="center"/>
          </w:tcPr>
          <w:p w:rsidR="00BE4B00" w:rsidRPr="00287604" w:rsidRDefault="00BE4B00" w:rsidP="00BE4B00">
            <w:pPr>
              <w:pStyle w:val="ListParagraph"/>
              <w:numPr>
                <w:ilvl w:val="0"/>
                <w:numId w:val="4"/>
              </w:numPr>
              <w:tabs>
                <w:tab w:val="right" w:pos="-2988"/>
              </w:tabs>
              <w:ind w:left="151" w:right="160" w:hanging="142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>تعريف بعد نقطة عن مستقيم وتعيينه.</w:t>
            </w:r>
          </w:p>
          <w:p w:rsidR="00BE4B00" w:rsidRPr="00287604" w:rsidRDefault="00BE4B00" w:rsidP="00BE4B00">
            <w:pPr>
              <w:pStyle w:val="ListParagraph"/>
              <w:numPr>
                <w:ilvl w:val="0"/>
                <w:numId w:val="4"/>
              </w:numPr>
              <w:tabs>
                <w:tab w:val="right" w:pos="-2988"/>
              </w:tabs>
              <w:ind w:left="151" w:right="160" w:hanging="142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معرفة الوضعيات النسبية لمستقيم ودائرة. </w:t>
            </w:r>
          </w:p>
          <w:p w:rsidR="00BE4B00" w:rsidRPr="00287604" w:rsidRDefault="00BE4B00" w:rsidP="00BE4B00">
            <w:pPr>
              <w:pStyle w:val="ListParagraph"/>
              <w:numPr>
                <w:ilvl w:val="0"/>
                <w:numId w:val="4"/>
              </w:numPr>
              <w:tabs>
                <w:tab w:val="right" w:pos="-2988"/>
              </w:tabs>
              <w:ind w:left="151" w:right="160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>إنشاء مماس لدائرة في نقطة منها.</w:t>
            </w:r>
          </w:p>
          <w:p w:rsidR="00BE4B00" w:rsidRPr="00287604" w:rsidRDefault="00BE4B00" w:rsidP="00BE4B00">
            <w:pPr>
              <w:pStyle w:val="ListParagraph"/>
              <w:numPr>
                <w:ilvl w:val="0"/>
                <w:numId w:val="4"/>
              </w:numPr>
              <w:tabs>
                <w:tab w:val="right" w:pos="-2988"/>
              </w:tabs>
              <w:ind w:left="151" w:right="160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تعريف جيب تمام زاوية حادة في مثلث قائم. </w:t>
            </w:r>
          </w:p>
          <w:p w:rsidR="00BE4B00" w:rsidRPr="00287604" w:rsidRDefault="00BE4B00" w:rsidP="00BE4B00">
            <w:pPr>
              <w:pStyle w:val="ListParagraph"/>
              <w:numPr>
                <w:ilvl w:val="0"/>
                <w:numId w:val="4"/>
              </w:numPr>
              <w:tabs>
                <w:tab w:val="right" w:pos="-2988"/>
              </w:tabs>
              <w:ind w:left="151" w:right="160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تعيين قيمة مقربة أو القيمة المضبوطة لجيب تمام زاوية حادة أو لزاوية بمعرفة جيب التمام لها. </w:t>
            </w:r>
          </w:p>
          <w:p w:rsidR="00BE4B00" w:rsidRPr="00287604" w:rsidRDefault="00BE4B00" w:rsidP="00BE4B00">
            <w:pPr>
              <w:pStyle w:val="ListParagraph"/>
              <w:numPr>
                <w:ilvl w:val="0"/>
                <w:numId w:val="4"/>
              </w:numPr>
              <w:tabs>
                <w:tab w:val="right" w:pos="-2988"/>
              </w:tabs>
              <w:ind w:left="151" w:right="160" w:hanging="142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>حساب زوايا أو أطوال بتوظيف جيب تمام زاوية.</w:t>
            </w:r>
          </w:p>
          <w:p w:rsidR="00BE4B00" w:rsidRPr="00287604" w:rsidRDefault="00BE4B00" w:rsidP="00BE4B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E4B00" w:rsidRPr="00BE4B00" w:rsidTr="00BE4B00">
        <w:tc>
          <w:tcPr>
            <w:tcW w:w="717" w:type="dxa"/>
            <w:vMerge/>
            <w:vAlign w:val="center"/>
          </w:tcPr>
          <w:p w:rsidR="00BE4B00" w:rsidRDefault="00BE4B00" w:rsidP="00BE4B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vAlign w:val="center"/>
          </w:tcPr>
          <w:p w:rsidR="00BE4B00" w:rsidRDefault="00BE4B00" w:rsidP="00BE4B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4" w:type="dxa"/>
            <w:vMerge/>
          </w:tcPr>
          <w:p w:rsidR="00BE4B00" w:rsidRDefault="00BE4B00" w:rsidP="00BE4B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72" w:type="dxa"/>
            <w:gridSpan w:val="2"/>
            <w:vAlign w:val="center"/>
          </w:tcPr>
          <w:p w:rsidR="00BE4B00" w:rsidRPr="00CD6F8B" w:rsidRDefault="00BE4B00" w:rsidP="00BE4B0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D6F8B">
              <w:rPr>
                <w:rFonts w:asciiTheme="majorBidi" w:hAnsiTheme="majorBidi" w:cstheme="majorBidi" w:hint="cs"/>
                <w:b/>
                <w:bCs/>
                <w:color w:val="1F497D" w:themeColor="text2"/>
                <w:sz w:val="28"/>
                <w:szCs w:val="28"/>
                <w:rtl/>
              </w:rPr>
              <w:t xml:space="preserve">وضعيات الإدماج </w:t>
            </w:r>
            <w:r w:rsidRPr="00CD6F8B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  <w:rtl/>
              </w:rPr>
              <w:t>–</w:t>
            </w:r>
            <w:r w:rsidRPr="00CD6F8B">
              <w:rPr>
                <w:rFonts w:asciiTheme="majorBidi" w:hAnsiTheme="majorBidi" w:cstheme="majorBidi" w:hint="cs"/>
                <w:b/>
                <w:bCs/>
                <w:color w:val="1F497D" w:themeColor="text2"/>
                <w:sz w:val="28"/>
                <w:szCs w:val="28"/>
                <w:rtl/>
              </w:rPr>
              <w:t xml:space="preserve"> وضعيات تقويمية </w:t>
            </w:r>
            <w:r w:rsidRPr="00CD6F8B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  <w:rtl/>
              </w:rPr>
              <w:t>–</w:t>
            </w:r>
            <w:r w:rsidRPr="00CD6F8B">
              <w:rPr>
                <w:rFonts w:asciiTheme="majorBidi" w:hAnsiTheme="majorBidi" w:cstheme="majorBidi" w:hint="cs"/>
                <w:b/>
                <w:bCs/>
                <w:color w:val="1F497D" w:themeColor="text2"/>
                <w:sz w:val="28"/>
                <w:szCs w:val="28"/>
                <w:rtl/>
              </w:rPr>
              <w:t xml:space="preserve"> معالجة بيداغوجية</w:t>
            </w:r>
          </w:p>
        </w:tc>
      </w:tr>
      <w:tr w:rsidR="00BE4B00" w:rsidRPr="008F480C" w:rsidTr="00BE4B00">
        <w:tc>
          <w:tcPr>
            <w:tcW w:w="717" w:type="dxa"/>
            <w:vMerge/>
            <w:vAlign w:val="center"/>
          </w:tcPr>
          <w:p w:rsidR="00BE4B00" w:rsidRDefault="00BE4B00" w:rsidP="00BE4B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271" w:type="dxa"/>
            <w:gridSpan w:val="4"/>
            <w:vAlign w:val="center"/>
          </w:tcPr>
          <w:p w:rsidR="00BE4B00" w:rsidRPr="00CD6F8B" w:rsidRDefault="00BE4B00" w:rsidP="00BE4B00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</w:rPr>
            </w:pPr>
            <w:r w:rsidRPr="00CD6F8B">
              <w:rPr>
                <w:rFonts w:asciiTheme="majorBidi" w:hAnsiTheme="majorBidi" w:cstheme="majorBidi" w:hint="cs"/>
                <w:b/>
                <w:bCs/>
                <w:color w:val="7030A0"/>
                <w:sz w:val="28"/>
                <w:szCs w:val="28"/>
                <w:rtl/>
              </w:rPr>
              <w:t xml:space="preserve">                     إختبارات الفصل الثاني</w:t>
            </w:r>
          </w:p>
        </w:tc>
      </w:tr>
      <w:tr w:rsidR="00BE4B00" w:rsidRPr="008F480C" w:rsidTr="00BE4B00">
        <w:trPr>
          <w:trHeight w:val="352"/>
        </w:trPr>
        <w:tc>
          <w:tcPr>
            <w:tcW w:w="717" w:type="dxa"/>
            <w:vMerge w:val="restart"/>
            <w:tcBorders>
              <w:bottom w:val="double" w:sz="4" w:space="0" w:color="auto"/>
            </w:tcBorders>
            <w:textDirection w:val="tbRl"/>
            <w:vAlign w:val="center"/>
          </w:tcPr>
          <w:p w:rsidR="00BE4B00" w:rsidRPr="00A80DC5" w:rsidRDefault="00BE4B00" w:rsidP="00BE4B00">
            <w:pPr>
              <w:ind w:left="113" w:right="113"/>
              <w:jc w:val="center"/>
              <w:rPr>
                <w:rFonts w:asciiTheme="majorBidi" w:hAnsiTheme="majorBidi" w:cstheme="majorBidi"/>
                <w:sz w:val="40"/>
                <w:szCs w:val="40"/>
                <w:rtl/>
              </w:rPr>
            </w:pPr>
            <w:r w:rsidRPr="00A80DC5">
              <w:rPr>
                <w:rFonts w:asciiTheme="majorBidi" w:hAnsiTheme="majorBidi" w:cstheme="majorBidi" w:hint="cs"/>
                <w:sz w:val="40"/>
                <w:szCs w:val="40"/>
                <w:rtl/>
              </w:rPr>
              <w:t>الفص</w:t>
            </w:r>
            <w:r>
              <w:rPr>
                <w:rFonts w:asciiTheme="majorBidi" w:hAnsiTheme="majorBidi" w:cstheme="majorBidi" w:hint="cs"/>
                <w:sz w:val="40"/>
                <w:szCs w:val="40"/>
                <w:rtl/>
              </w:rPr>
              <w:t>ــــــــــــــــــــــــــــــــل الثالث</w:t>
            </w:r>
          </w:p>
        </w:tc>
        <w:tc>
          <w:tcPr>
            <w:tcW w:w="735" w:type="dxa"/>
            <w:vMerge w:val="restart"/>
            <w:tcBorders>
              <w:bottom w:val="double" w:sz="4" w:space="0" w:color="auto"/>
            </w:tcBorders>
            <w:vAlign w:val="center"/>
          </w:tcPr>
          <w:p w:rsidR="00BE4B00" w:rsidRDefault="00BE4B00" w:rsidP="00BE4B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16 سا</w:t>
            </w:r>
          </w:p>
        </w:tc>
        <w:tc>
          <w:tcPr>
            <w:tcW w:w="1064" w:type="dxa"/>
            <w:vMerge w:val="restart"/>
            <w:tcBorders>
              <w:bottom w:val="double" w:sz="4" w:space="0" w:color="auto"/>
            </w:tcBorders>
            <w:textDirection w:val="tbRl"/>
          </w:tcPr>
          <w:p w:rsidR="00BE4B00" w:rsidRDefault="00BE4B00" w:rsidP="00BE4B00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المساويات-المتباينات-المعادلات</w:t>
            </w:r>
          </w:p>
          <w:p w:rsidR="00BE4B00" w:rsidRDefault="00BE4B00" w:rsidP="00BE4B00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الانسحاب</w:t>
            </w:r>
          </w:p>
        </w:tc>
        <w:tc>
          <w:tcPr>
            <w:tcW w:w="8472" w:type="dxa"/>
            <w:gridSpan w:val="2"/>
            <w:tcBorders>
              <w:bottom w:val="double" w:sz="4" w:space="0" w:color="auto"/>
            </w:tcBorders>
            <w:vAlign w:val="center"/>
          </w:tcPr>
          <w:p w:rsidR="00BE4B00" w:rsidRPr="00CD6F8B" w:rsidRDefault="00BE4B00" w:rsidP="00BE4B0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D6F8B">
              <w:rPr>
                <w:rFonts w:asciiTheme="majorBidi" w:hAnsiTheme="majorBidi" w:cstheme="majorBidi" w:hint="cs"/>
                <w:b/>
                <w:bCs/>
                <w:color w:val="00B050"/>
                <w:sz w:val="28"/>
                <w:szCs w:val="28"/>
                <w:rtl/>
              </w:rPr>
              <w:t>وضعية الانطلاق</w:t>
            </w:r>
          </w:p>
        </w:tc>
      </w:tr>
      <w:tr w:rsidR="00BE4B00" w:rsidRPr="008F480C" w:rsidTr="00BE4B00">
        <w:tc>
          <w:tcPr>
            <w:tcW w:w="717" w:type="dxa"/>
            <w:vMerge/>
            <w:vAlign w:val="center"/>
          </w:tcPr>
          <w:p w:rsidR="00BE4B00" w:rsidRDefault="00BE4B00" w:rsidP="00BE4B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vAlign w:val="center"/>
          </w:tcPr>
          <w:p w:rsidR="00BE4B00" w:rsidRDefault="00BE4B00" w:rsidP="00BE4B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4" w:type="dxa"/>
            <w:vMerge/>
          </w:tcPr>
          <w:p w:rsidR="00BE4B00" w:rsidRDefault="00BE4B00" w:rsidP="00BE4B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253" w:type="dxa"/>
            <w:vAlign w:val="center"/>
          </w:tcPr>
          <w:p w:rsidR="00BE4B00" w:rsidRPr="00287604" w:rsidRDefault="00BE4B00" w:rsidP="00BE4B00">
            <w:pPr>
              <w:numPr>
                <w:ilvl w:val="0"/>
                <w:numId w:val="24"/>
              </w:numPr>
              <w:tabs>
                <w:tab w:val="right" w:pos="-2988"/>
              </w:tabs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>معرفة الخواص المتعلقة بالمساويات (أو المتباينات) والعمليات واستعمالها في وضعيات بسيطة.</w:t>
            </w:r>
          </w:p>
          <w:p w:rsidR="00BE4B00" w:rsidRPr="00287604" w:rsidRDefault="00BE4B00" w:rsidP="00BE4B00">
            <w:pPr>
              <w:numPr>
                <w:ilvl w:val="0"/>
                <w:numId w:val="24"/>
              </w:numPr>
              <w:tabs>
                <w:tab w:val="right" w:pos="-2988"/>
              </w:tabs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>مقارنة عددين ناطقين.</w:t>
            </w:r>
          </w:p>
          <w:p w:rsidR="00BE4B00" w:rsidRPr="00287604" w:rsidRDefault="00BE4B00" w:rsidP="00BE4B00">
            <w:pPr>
              <w:numPr>
                <w:ilvl w:val="0"/>
                <w:numId w:val="24"/>
              </w:numPr>
              <w:tabs>
                <w:tab w:val="right" w:pos="-2988"/>
              </w:tabs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>حصر عدد موجب مكتوب في الشكل العشري باستعمال التدوير إلى رتبة معينة.</w:t>
            </w:r>
          </w:p>
          <w:p w:rsidR="00BE4B00" w:rsidRPr="00287604" w:rsidRDefault="00BE4B00" w:rsidP="00BE4B00">
            <w:pPr>
              <w:numPr>
                <w:ilvl w:val="0"/>
                <w:numId w:val="24"/>
              </w:numPr>
              <w:tabs>
                <w:tab w:val="right" w:pos="-2988"/>
              </w:tabs>
              <w:ind w:right="-113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>ترييض مشكلات وحلّها بتوظيف المعادلات من الدرجة الأولى ذات مجهول واحد.</w:t>
            </w:r>
          </w:p>
        </w:tc>
        <w:tc>
          <w:tcPr>
            <w:tcW w:w="4219" w:type="dxa"/>
            <w:vAlign w:val="center"/>
          </w:tcPr>
          <w:p w:rsidR="00BE4B00" w:rsidRPr="00287604" w:rsidRDefault="00BE4B00" w:rsidP="00BE4B00">
            <w:pPr>
              <w:numPr>
                <w:ilvl w:val="0"/>
                <w:numId w:val="24"/>
              </w:numPr>
              <w:tabs>
                <w:tab w:val="right" w:pos="-2988"/>
              </w:tabs>
              <w:ind w:right="-113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>تعريف الانسحاب انطلاقا من متوازي الأضلاع.</w:t>
            </w:r>
          </w:p>
          <w:p w:rsidR="00BE4B00" w:rsidRPr="00287604" w:rsidRDefault="00BE4B00" w:rsidP="00BE4B00">
            <w:pPr>
              <w:numPr>
                <w:ilvl w:val="0"/>
                <w:numId w:val="24"/>
              </w:numPr>
              <w:tabs>
                <w:tab w:val="right" w:pos="-2988"/>
              </w:tabs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>إنشاء صورة: نقطة، قطعة مستقيم، نصف المستقيم، مستقيم، دائرة بانسحاب.</w:t>
            </w:r>
          </w:p>
          <w:p w:rsidR="00BE4B00" w:rsidRPr="00287604" w:rsidRDefault="00BE4B00" w:rsidP="00BE4B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معرفة خواص الانسحاب وتوظيفها</w:t>
            </w:r>
          </w:p>
        </w:tc>
      </w:tr>
      <w:tr w:rsidR="00BE4B00" w:rsidRPr="008F480C" w:rsidTr="00BE4B00">
        <w:tc>
          <w:tcPr>
            <w:tcW w:w="717" w:type="dxa"/>
            <w:vMerge/>
            <w:vAlign w:val="center"/>
          </w:tcPr>
          <w:p w:rsidR="00BE4B00" w:rsidRDefault="00BE4B00" w:rsidP="00BE4B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vAlign w:val="center"/>
          </w:tcPr>
          <w:p w:rsidR="00BE4B00" w:rsidRDefault="00BE4B00" w:rsidP="00BE4B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4" w:type="dxa"/>
            <w:vMerge/>
          </w:tcPr>
          <w:p w:rsidR="00BE4B00" w:rsidRDefault="00BE4B00" w:rsidP="00BE4B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72" w:type="dxa"/>
            <w:gridSpan w:val="2"/>
            <w:vAlign w:val="center"/>
          </w:tcPr>
          <w:p w:rsidR="00BE4B00" w:rsidRPr="00CD6F8B" w:rsidRDefault="00BE4B00" w:rsidP="00BE4B0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D6F8B">
              <w:rPr>
                <w:rFonts w:asciiTheme="majorBidi" w:hAnsiTheme="majorBidi" w:cstheme="majorBidi" w:hint="cs"/>
                <w:b/>
                <w:bCs/>
                <w:color w:val="1F497D" w:themeColor="text2"/>
                <w:sz w:val="28"/>
                <w:szCs w:val="28"/>
                <w:rtl/>
              </w:rPr>
              <w:t xml:space="preserve">وضعيات الإدماج </w:t>
            </w:r>
            <w:r w:rsidRPr="00CD6F8B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  <w:rtl/>
              </w:rPr>
              <w:t>–</w:t>
            </w:r>
            <w:r w:rsidRPr="00CD6F8B">
              <w:rPr>
                <w:rFonts w:asciiTheme="majorBidi" w:hAnsiTheme="majorBidi" w:cstheme="majorBidi" w:hint="cs"/>
                <w:b/>
                <w:bCs/>
                <w:color w:val="1F497D" w:themeColor="text2"/>
                <w:sz w:val="28"/>
                <w:szCs w:val="28"/>
                <w:rtl/>
              </w:rPr>
              <w:t xml:space="preserve"> وضعيات تقويمية </w:t>
            </w:r>
            <w:r w:rsidRPr="00CD6F8B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  <w:rtl/>
              </w:rPr>
              <w:t>–</w:t>
            </w:r>
            <w:r w:rsidRPr="00CD6F8B">
              <w:rPr>
                <w:rFonts w:asciiTheme="majorBidi" w:hAnsiTheme="majorBidi" w:cstheme="majorBidi" w:hint="cs"/>
                <w:b/>
                <w:bCs/>
                <w:color w:val="1F497D" w:themeColor="text2"/>
                <w:sz w:val="28"/>
                <w:szCs w:val="28"/>
                <w:rtl/>
              </w:rPr>
              <w:t xml:space="preserve"> معالجة بيداغوجية</w:t>
            </w:r>
          </w:p>
        </w:tc>
      </w:tr>
      <w:tr w:rsidR="00BE4B00" w:rsidRPr="008F480C" w:rsidTr="00BE4B00">
        <w:trPr>
          <w:trHeight w:val="352"/>
        </w:trPr>
        <w:tc>
          <w:tcPr>
            <w:tcW w:w="717" w:type="dxa"/>
            <w:vMerge/>
            <w:tcBorders>
              <w:bottom w:val="double" w:sz="4" w:space="0" w:color="auto"/>
            </w:tcBorders>
            <w:vAlign w:val="center"/>
          </w:tcPr>
          <w:p w:rsidR="00BE4B00" w:rsidRDefault="00BE4B00" w:rsidP="00BE4B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 w:val="restart"/>
            <w:vAlign w:val="center"/>
          </w:tcPr>
          <w:p w:rsidR="00BE4B00" w:rsidRDefault="00BE4B00" w:rsidP="00BE4B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16 سا</w:t>
            </w:r>
          </w:p>
        </w:tc>
        <w:tc>
          <w:tcPr>
            <w:tcW w:w="1064" w:type="dxa"/>
            <w:vMerge w:val="restart"/>
            <w:tcBorders>
              <w:bottom w:val="double" w:sz="4" w:space="0" w:color="auto"/>
            </w:tcBorders>
            <w:textDirection w:val="tbRl"/>
          </w:tcPr>
          <w:p w:rsidR="00BE4B00" w:rsidRDefault="00BE4B00" w:rsidP="00BE4B00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تنظيم معطيات</w:t>
            </w:r>
          </w:p>
          <w:p w:rsidR="00BE4B00" w:rsidRDefault="00604E19" w:rsidP="00BE4B00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22034">
              <w:rPr>
                <w:rFonts w:asciiTheme="majorBidi" w:hAnsiTheme="majorBidi" w:cs="Times New Roman" w:hint="cs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45FCDB2" wp14:editId="6A62D1DF">
                      <wp:simplePos x="0" y="0"/>
                      <wp:positionH relativeFrom="column">
                        <wp:posOffset>-368935</wp:posOffset>
                      </wp:positionH>
                      <wp:positionV relativeFrom="paragraph">
                        <wp:posOffset>-398145</wp:posOffset>
                      </wp:positionV>
                      <wp:extent cx="390525" cy="323850"/>
                      <wp:effectExtent l="57150" t="38100" r="85725" b="95250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238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22034" w:rsidRPr="000670ED" w:rsidRDefault="00922034" w:rsidP="00922034">
                                  <w:pPr>
                                    <w:jc w:val="center"/>
                                    <w:rPr>
                                      <w:b/>
                                      <w:color w:val="E5B8B7" w:themeColor="accent2" w:themeTint="66"/>
                                      <w14:glow w14:rad="101600">
                                        <w14:schemeClr w14:val="accent2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color w:val="E5B8B7" w:themeColor="accent2" w:themeTint="66"/>
                                      <w:rtl/>
                                      <w14:glow w14:rad="101600">
                                        <w14:schemeClr w14:val="accent2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06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Wave4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5FCDB2" id="Rounded Rectangle 6" o:spid="_x0000_s1034" style="position:absolute;left:0;text-align:left;margin-left:-29.05pt;margin-top:-31.35pt;width:30.7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syccAIAADIFAAAOAAAAZHJzL2Uyb0RvYy54bWysVN9P2zAQfp+0/8Hy+0hbWgYVKapATJPQ&#10;qICJZ9ex22i2zzu7Tbq/fmcnDWhD2jTtJfH5fn/3nS+vWmvYXmGowZV8fDLiTDkJVe02Jf/6dPvh&#10;nLMQhauEAadKflCBXy3ev7ts/FxNYAumUsgoiAvzxpd8G6OfF0WQW2VFOAGvHCk1oBWRRNwUFYqG&#10;oltTTEajs6IBrDyCVCHQ7U2n5IscX2sl473WQUVmSk61xfzF/F2nb7G4FPMNCr+tZV+G+IcqrKgd&#10;JR1C3Ygo2A7r30LZWiIE0PFEgi1A61qq3AN1Mx790s3jVniVeyFwgh9gCv8vrPyyXyGrq5KfceaE&#10;pRE9wM5VqmIPBJ5wG6PYWYKp8WFO1o9+hb0U6Jh6bjXa9KduWJuhPQzQqjYySZenF6PZZMaZJNXp&#10;5PR8lqEvXpw9hvhJgWXpUHJMRaQKMqpifxciZSX7ox0JqaKuhnyKB6NSGcY9KE0tUdZx9s5kUtcG&#10;2V4QDYSUysVZ6oniZevkpmtjBsfJnx17++SqMtEG57/IOnjkzODi4GxrB/hW9urbuC9Zd/ZHBLq+&#10;EwSxXbd5lufHga2hOtB8ETriBy9va8L3ToS4EkhMp52g7Y339NEGmpJDf+JsC/jjrftkTwQkLWcN&#10;bU7Jw/edQMWZ+eyImhfj6TStWhams48TEvC1Zv1a43b2GmgqY3onvMzHZB/N8VYj2Gda8mXKSirh&#10;JOUuuYx4FK5jt9H0TEi1XGYzWi8v4p179PLIg0Sdp/ZZoO9JFomdz2Kvpm+RrLNM83Gw3EXQdWZg&#10;wrlDtcefFjMTqX9E0ua/lrPVy1O3+AkAAP//AwBQSwMEFAAGAAgAAAAhAIGzT+XgAAAACQEAAA8A&#10;AABkcnMvZG93bnJldi54bWxMj01vwjAMhu+T9h8iT9oN0rLxoa4pmpA4TIIDjGnX0Ji2rHGqJED7&#10;7+edxs2v/Oj143zZ21Zc0YfGkYJ0nIBAKp1pqFJw+FyPFiBC1GR06wgVDBhgWTw+5Doz7kY7vO5j&#10;JbiEQqYV1DF2mZShrNHqMHYdEu9OzlsdOfpKGq9vXG5bOUmSmbS6Ib5Q6w5XNZY/+4tV0B8+1n46&#10;VOR28et7WJ032223Uer5qX9/AxGxj/8w/OmzOhTsdHQXMkG0CkbTRcooD7PJHAQTL68gjpzTdA6y&#10;yOX9B8UvAAAA//8DAFBLAQItABQABgAIAAAAIQC2gziS/gAAAOEBAAATAAAAAAAAAAAAAAAAAAAA&#10;AABbQ29udGVudF9UeXBlc10ueG1sUEsBAi0AFAAGAAgAAAAhADj9If/WAAAAlAEAAAsAAAAAAAAA&#10;AAAAAAAALwEAAF9yZWxzLy5yZWxzUEsBAi0AFAAGAAgAAAAhAHrWzJxwAgAAMgUAAA4AAAAAAAAA&#10;AAAAAAAALgIAAGRycy9lMm9Eb2MueG1sUEsBAi0AFAAGAAgAAAAhAIGzT+XgAAAACQEAAA8AAAAA&#10;AAAAAAAAAAAAygQAAGRycy9kb3ducmV2LnhtbFBLBQYAAAAABAAEAPMAAADX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922034" w:rsidRPr="000670ED" w:rsidRDefault="00922034" w:rsidP="00922034">
                            <w:pPr>
                              <w:jc w:val="center"/>
                              <w:rPr>
                                <w:b/>
                                <w:color w:val="E5B8B7" w:themeColor="accent2" w:themeTint="66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color w:val="E5B8B7" w:themeColor="accent2" w:themeTint="66"/>
                                <w:rtl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06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E4B00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الهرم ومخروط الدوران</w:t>
            </w:r>
          </w:p>
        </w:tc>
        <w:tc>
          <w:tcPr>
            <w:tcW w:w="8472" w:type="dxa"/>
            <w:gridSpan w:val="2"/>
            <w:tcBorders>
              <w:bottom w:val="double" w:sz="4" w:space="0" w:color="auto"/>
            </w:tcBorders>
            <w:vAlign w:val="center"/>
          </w:tcPr>
          <w:p w:rsidR="00BE4B00" w:rsidRPr="00CD6F8B" w:rsidRDefault="00BE4B00" w:rsidP="00BE4B0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D6F8B">
              <w:rPr>
                <w:rFonts w:asciiTheme="majorBidi" w:hAnsiTheme="majorBidi" w:cstheme="majorBidi" w:hint="cs"/>
                <w:b/>
                <w:bCs/>
                <w:color w:val="00B050"/>
                <w:sz w:val="28"/>
                <w:szCs w:val="28"/>
                <w:rtl/>
              </w:rPr>
              <w:t>وضعية الانطلاق</w:t>
            </w:r>
          </w:p>
        </w:tc>
      </w:tr>
      <w:tr w:rsidR="00BE4B00" w:rsidRPr="008F480C" w:rsidTr="00BE4B00">
        <w:tc>
          <w:tcPr>
            <w:tcW w:w="717" w:type="dxa"/>
            <w:vMerge/>
            <w:vAlign w:val="center"/>
          </w:tcPr>
          <w:p w:rsidR="00BE4B00" w:rsidRDefault="00BE4B00" w:rsidP="00BE4B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vAlign w:val="center"/>
          </w:tcPr>
          <w:p w:rsidR="00BE4B00" w:rsidRDefault="00BE4B00" w:rsidP="00BE4B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4" w:type="dxa"/>
            <w:vMerge/>
          </w:tcPr>
          <w:p w:rsidR="00BE4B00" w:rsidRDefault="00BE4B00" w:rsidP="00BE4B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253" w:type="dxa"/>
            <w:vAlign w:val="center"/>
          </w:tcPr>
          <w:p w:rsidR="00BE4B00" w:rsidRPr="00287604" w:rsidRDefault="00BE4B00" w:rsidP="00BE4B00">
            <w:pPr>
              <w:numPr>
                <w:ilvl w:val="0"/>
                <w:numId w:val="6"/>
              </w:numPr>
              <w:tabs>
                <w:tab w:val="right" w:pos="-2988"/>
                <w:tab w:val="left" w:pos="246"/>
              </w:tabs>
              <w:ind w:left="246" w:right="-113" w:hanging="246"/>
              <w:rPr>
                <w:rFonts w:ascii="Times New Roman" w:hAnsi="Times New Roman" w:cs="Times New Roman"/>
                <w:sz w:val="28"/>
                <w:szCs w:val="28"/>
              </w:rPr>
            </w:pPr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تجميع معطيات إحصائية في فئات </w:t>
            </w:r>
          </w:p>
          <w:p w:rsidR="00BE4B00" w:rsidRPr="00287604" w:rsidRDefault="00BE4B00" w:rsidP="00BE4B00">
            <w:pPr>
              <w:tabs>
                <w:tab w:val="right" w:pos="-2988"/>
                <w:tab w:val="left" w:pos="246"/>
              </w:tabs>
              <w:ind w:left="246" w:right="-113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>وتنظيمها في جدول.</w:t>
            </w:r>
          </w:p>
          <w:p w:rsidR="00BE4B00" w:rsidRPr="00287604" w:rsidRDefault="00BE4B00" w:rsidP="00BE4B00">
            <w:pPr>
              <w:numPr>
                <w:ilvl w:val="0"/>
                <w:numId w:val="6"/>
              </w:numPr>
              <w:tabs>
                <w:tab w:val="right" w:pos="-2988"/>
                <w:tab w:val="left" w:pos="246"/>
              </w:tabs>
              <w:ind w:left="246" w:right="-113" w:hanging="246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>حساب تكرارت.</w:t>
            </w:r>
          </w:p>
          <w:p w:rsidR="00BE4B00" w:rsidRPr="00287604" w:rsidRDefault="00BE4B00" w:rsidP="00BE4B00">
            <w:pPr>
              <w:numPr>
                <w:ilvl w:val="0"/>
                <w:numId w:val="6"/>
              </w:numPr>
              <w:tabs>
                <w:tab w:val="right" w:pos="-2988"/>
                <w:tab w:val="left" w:pos="246"/>
                <w:tab w:val="right" w:pos="317"/>
              </w:tabs>
              <w:ind w:left="246" w:right="-113" w:hanging="246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>تقديم سلسلة إحصائية في جدول وتمثيلها بمخطط أو بيان (الأشرطة، المدرج التكراري).</w:t>
            </w:r>
          </w:p>
          <w:p w:rsidR="00BE4B00" w:rsidRPr="00287604" w:rsidRDefault="00BE4B00" w:rsidP="00BE4B00">
            <w:pPr>
              <w:numPr>
                <w:ilvl w:val="0"/>
                <w:numId w:val="6"/>
              </w:numPr>
              <w:tabs>
                <w:tab w:val="right" w:pos="-2988"/>
                <w:tab w:val="left" w:pos="246"/>
              </w:tabs>
              <w:ind w:left="246" w:right="-113" w:hanging="246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>حساب تكرارات نسبية.</w:t>
            </w:r>
          </w:p>
          <w:p w:rsidR="00BE4B00" w:rsidRPr="00287604" w:rsidRDefault="00BE4B00" w:rsidP="00BE4B00">
            <w:pPr>
              <w:numPr>
                <w:ilvl w:val="0"/>
                <w:numId w:val="6"/>
              </w:numPr>
              <w:tabs>
                <w:tab w:val="right" w:pos="-2988"/>
                <w:tab w:val="left" w:pos="246"/>
              </w:tabs>
              <w:ind w:left="246" w:right="-113" w:hanging="246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حساب المتوسط المتوازن لسلسلة إحصائية. </w:t>
            </w:r>
          </w:p>
          <w:p w:rsidR="00BE4B00" w:rsidRPr="00287604" w:rsidRDefault="00BE4B00" w:rsidP="00BE4B00">
            <w:pPr>
              <w:numPr>
                <w:ilvl w:val="0"/>
                <w:numId w:val="6"/>
              </w:numPr>
              <w:tabs>
                <w:tab w:val="right" w:pos="-2988"/>
                <w:tab w:val="left" w:pos="246"/>
              </w:tabs>
              <w:ind w:left="246" w:right="-113" w:hanging="246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>استعمال المجدولات في استغلال معطيات إحصائية.</w:t>
            </w:r>
          </w:p>
        </w:tc>
        <w:tc>
          <w:tcPr>
            <w:tcW w:w="4219" w:type="dxa"/>
            <w:vAlign w:val="center"/>
          </w:tcPr>
          <w:p w:rsidR="00BE4B00" w:rsidRPr="00287604" w:rsidRDefault="00BE4B00" w:rsidP="00BE4B00">
            <w:pPr>
              <w:numPr>
                <w:ilvl w:val="0"/>
                <w:numId w:val="6"/>
              </w:numPr>
              <w:tabs>
                <w:tab w:val="right" w:pos="-2988"/>
                <w:tab w:val="left" w:pos="246"/>
              </w:tabs>
              <w:ind w:left="246" w:right="-113" w:hanging="246"/>
              <w:rPr>
                <w:rFonts w:ascii="Times New Roman" w:hAnsi="Times New Roman" w:cs="Times New Roman"/>
                <w:sz w:val="28"/>
                <w:szCs w:val="28"/>
              </w:rPr>
            </w:pPr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>وصف هرم ومخروط الدوران.</w:t>
            </w:r>
          </w:p>
          <w:p w:rsidR="00BE4B00" w:rsidRPr="00287604" w:rsidRDefault="00BE4B00" w:rsidP="00BE4B00">
            <w:pPr>
              <w:numPr>
                <w:ilvl w:val="0"/>
                <w:numId w:val="6"/>
              </w:numPr>
              <w:tabs>
                <w:tab w:val="right" w:pos="-2988"/>
                <w:tab w:val="left" w:pos="246"/>
              </w:tabs>
              <w:ind w:left="246" w:right="-113" w:hanging="246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>تمثيل الهرم ومخروط الدوران.</w:t>
            </w:r>
          </w:p>
          <w:p w:rsidR="00BE4B00" w:rsidRPr="00287604" w:rsidRDefault="00BE4B00" w:rsidP="00BE4B00">
            <w:pPr>
              <w:numPr>
                <w:ilvl w:val="0"/>
                <w:numId w:val="6"/>
              </w:numPr>
              <w:tabs>
                <w:tab w:val="right" w:pos="-2988"/>
                <w:tab w:val="left" w:pos="246"/>
              </w:tabs>
              <w:ind w:left="246" w:right="-113" w:hanging="246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>إنجاز تصميم لهرم ولمخروط الدوران أبعادهما معلومة.</w:t>
            </w:r>
          </w:p>
          <w:p w:rsidR="00BE4B00" w:rsidRPr="00287604" w:rsidRDefault="00BE4B00" w:rsidP="00BE4B00">
            <w:pPr>
              <w:numPr>
                <w:ilvl w:val="0"/>
                <w:numId w:val="6"/>
              </w:numPr>
              <w:tabs>
                <w:tab w:val="right" w:pos="-2988"/>
                <w:tab w:val="left" w:pos="246"/>
              </w:tabs>
              <w:ind w:left="246" w:right="-113" w:hanging="246"/>
              <w:rPr>
                <w:rFonts w:ascii="Times New Roman" w:hAnsi="Times New Roman" w:cs="Times New Roman"/>
                <w:sz w:val="28"/>
                <w:szCs w:val="28"/>
              </w:rPr>
            </w:pPr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>صنع هرم ومخروط الدوران أبعادهما معلومة.</w:t>
            </w:r>
          </w:p>
          <w:p w:rsidR="00BE4B00" w:rsidRPr="00287604" w:rsidRDefault="00BE4B00" w:rsidP="00BE4B00">
            <w:pPr>
              <w:numPr>
                <w:ilvl w:val="0"/>
                <w:numId w:val="6"/>
              </w:numPr>
              <w:tabs>
                <w:tab w:val="right" w:pos="-2988"/>
                <w:tab w:val="left" w:pos="246"/>
              </w:tabs>
              <w:ind w:left="246" w:right="-113" w:hanging="246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>حساب حجم كل من الهرم ومخروط الدوران.</w:t>
            </w:r>
          </w:p>
          <w:p w:rsidR="00BE4B00" w:rsidRPr="00287604" w:rsidRDefault="00BE4B00" w:rsidP="00BE4B00">
            <w:pPr>
              <w:tabs>
                <w:tab w:val="right" w:pos="375"/>
              </w:tabs>
              <w:spacing w:line="259" w:lineRule="auto"/>
              <w:ind w:left="16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</w:pPr>
          </w:p>
        </w:tc>
      </w:tr>
      <w:tr w:rsidR="00BE4B00" w:rsidRPr="008F480C" w:rsidTr="00BE4B00">
        <w:tc>
          <w:tcPr>
            <w:tcW w:w="717" w:type="dxa"/>
            <w:vMerge/>
            <w:vAlign w:val="center"/>
          </w:tcPr>
          <w:p w:rsidR="00BE4B00" w:rsidRDefault="00BE4B00" w:rsidP="00BE4B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vAlign w:val="center"/>
          </w:tcPr>
          <w:p w:rsidR="00BE4B00" w:rsidRDefault="00BE4B00" w:rsidP="00BE4B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4" w:type="dxa"/>
            <w:vMerge/>
          </w:tcPr>
          <w:p w:rsidR="00BE4B00" w:rsidRDefault="00BE4B00" w:rsidP="00BE4B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72" w:type="dxa"/>
            <w:gridSpan w:val="2"/>
            <w:vAlign w:val="center"/>
          </w:tcPr>
          <w:p w:rsidR="00BE4B00" w:rsidRPr="00CD6F8B" w:rsidRDefault="00BE4B00" w:rsidP="00BE4B00">
            <w:pPr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  <w:rtl/>
              </w:rPr>
            </w:pPr>
            <w:r w:rsidRPr="00CD6F8B">
              <w:rPr>
                <w:rFonts w:asciiTheme="majorBidi" w:hAnsiTheme="majorBidi" w:cstheme="majorBidi" w:hint="cs"/>
                <w:b/>
                <w:bCs/>
                <w:color w:val="1F497D" w:themeColor="text2"/>
                <w:sz w:val="28"/>
                <w:szCs w:val="28"/>
                <w:rtl/>
              </w:rPr>
              <w:t xml:space="preserve">وضعيات الإدماج </w:t>
            </w:r>
            <w:r w:rsidRPr="00CD6F8B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  <w:rtl/>
              </w:rPr>
              <w:t>–</w:t>
            </w:r>
            <w:r w:rsidRPr="00CD6F8B">
              <w:rPr>
                <w:rFonts w:asciiTheme="majorBidi" w:hAnsiTheme="majorBidi" w:cstheme="majorBidi" w:hint="cs"/>
                <w:b/>
                <w:bCs/>
                <w:color w:val="1F497D" w:themeColor="text2"/>
                <w:sz w:val="28"/>
                <w:szCs w:val="28"/>
                <w:rtl/>
              </w:rPr>
              <w:t xml:space="preserve"> وضعيات تقويمية </w:t>
            </w:r>
            <w:r w:rsidRPr="00CD6F8B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  <w:rtl/>
              </w:rPr>
              <w:t>–</w:t>
            </w:r>
            <w:r w:rsidRPr="00CD6F8B">
              <w:rPr>
                <w:rFonts w:asciiTheme="majorBidi" w:hAnsiTheme="majorBidi" w:cstheme="majorBidi" w:hint="cs"/>
                <w:b/>
                <w:bCs/>
                <w:color w:val="1F497D" w:themeColor="text2"/>
                <w:sz w:val="28"/>
                <w:szCs w:val="28"/>
                <w:rtl/>
              </w:rPr>
              <w:t xml:space="preserve"> معالجة بيداغوجية</w:t>
            </w:r>
          </w:p>
        </w:tc>
      </w:tr>
      <w:tr w:rsidR="00BE4B00" w:rsidRPr="008F480C" w:rsidTr="00BE4B00">
        <w:tc>
          <w:tcPr>
            <w:tcW w:w="717" w:type="dxa"/>
            <w:vMerge/>
            <w:vAlign w:val="center"/>
          </w:tcPr>
          <w:p w:rsidR="00BE4B00" w:rsidRDefault="00BE4B00" w:rsidP="00BE4B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vAlign w:val="center"/>
          </w:tcPr>
          <w:p w:rsidR="00BE4B00" w:rsidRDefault="00BE4B00" w:rsidP="00BE4B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536" w:type="dxa"/>
            <w:gridSpan w:val="3"/>
          </w:tcPr>
          <w:p w:rsidR="00BE4B00" w:rsidRPr="00CD6F8B" w:rsidRDefault="00604E19" w:rsidP="00BE4B0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22034">
              <w:rPr>
                <w:rFonts w:asciiTheme="majorBidi" w:hAnsiTheme="majorBidi" w:cs="Times New Roman" w:hint="cs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3E0E1169" wp14:editId="3CBEADC8">
                      <wp:simplePos x="0" y="0"/>
                      <wp:positionH relativeFrom="column">
                        <wp:posOffset>5498465</wp:posOffset>
                      </wp:positionH>
                      <wp:positionV relativeFrom="paragraph">
                        <wp:posOffset>-298450</wp:posOffset>
                      </wp:positionV>
                      <wp:extent cx="390525" cy="323850"/>
                      <wp:effectExtent l="57150" t="38100" r="85725" b="95250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238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22034" w:rsidRPr="000670ED" w:rsidRDefault="00922034" w:rsidP="00922034">
                                  <w:pPr>
                                    <w:jc w:val="center"/>
                                    <w:rPr>
                                      <w:b/>
                                      <w:color w:val="E5B8B7" w:themeColor="accent2" w:themeTint="66"/>
                                      <w14:glow w14:rad="101600">
                                        <w14:schemeClr w14:val="accent2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color w:val="E5B8B7" w:themeColor="accent2" w:themeTint="66"/>
                                      <w:rtl/>
                                      <w14:glow w14:rad="101600">
                                        <w14:schemeClr w14:val="accent2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07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Wave4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0E1169" id="Rounded Rectangle 8" o:spid="_x0000_s1035" style="position:absolute;left:0;text-align:left;margin-left:432.95pt;margin-top:-23.5pt;width:30.75pt;height:25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oYLcAIAADIFAAAOAAAAZHJzL2Uyb0RvYy54bWysVG1r2zAQ/j7YfxD6vjpJk60NdUpo6RiU&#10;NfSFflZkKTGTdNpJiZ39+p1kxy1bYWPsi63TvT/3nC4uW2vYXmGowZV8fDLiTDkJVe02JX96vPlw&#10;xlmIwlXCgFMlP6jALxfv3100fq4msAVTKWQUxIV540u+jdHPiyLIrbIinIBXjpQa0IpIIm6KCkVD&#10;0a0pJqPRx6IBrDyCVCHQ7XWn5IscX2sl453WQUVmSk61xfzF/F2nb7G4EPMNCr+tZV+G+IcqrKgd&#10;JR1CXYso2A7r30LZWiIE0PFEgi1A61qq3AN1Mx790s3DVniVeyFwgh9gCv8vrPy6XyGrq5LToJyw&#10;NKJ72LlKVeyewBNuYxQ7SzA1PszJ+sGvsJcCHVPPrUab/tQNazO0hwFa1UYm6fL0fDSbzDiTpDqd&#10;nJ7NMvTFi7PHED8rsCwdSo6piFRBRlXsb0OkrGR/tCMhVdTVkE/xYFQqw7h7paklyjrO3plM6sog&#10;2wuigZBSuThLPVG8bJ3cdG3M4Dj5s2Nvn1xVJtrg/BdZB4+cGVwcnG3tAN/KXn0b9yXrzv6IQNd3&#10;giC26zbP8vw4sDVUB5ovQkf84OVNTfjeihBXAonptBO0vfGOPtpAU3LoT5xtAX+8dZ/siYCk5ayh&#10;zSl5+L4TqDgzXxxR83w8naZVy8J09mlCAr7WrF9r3M5eAU1lTO+El/mY7KM53moE+0xLvkxZSSWc&#10;pNwllxGPwlXsNpqeCamWy2xG6+VFvHUPXh55kKjz2D4L9D3JIrHzWezV9C2SdZZpPg6Wuwi6zgxM&#10;OHeo9vjTYmYi9Y9I2vzXcrZ6eeoWPwEAAP//AwBQSwMEFAAGAAgAAAAhAGWcpE7gAAAACQEAAA8A&#10;AABkcnMvZG93bnJldi54bWxMj8tuwjAQRfeV+g/WVOoOnKLwCnFQhcSiEiygVN2aeEjSxuPINpD8&#10;faerdjmao3vPzde9bcUNfWgcKXgZJyCQSmcaqhSc3rejBYgQNRndOkIFAwZYF48Puc6Mu9MBb8dY&#10;CQ6hkGkFdYxdJmUoa7Q6jF2HxL+L81ZHPn0ljdd3DretnCTJTFrdEDfUusNNjeX38WoV9Ke3rZ8O&#10;FblD/PgcNl+7/b7bKfX81L+uQETs4x8Mv/qsDgU7nd2VTBCtgsVsumRUwSid8ygmlpN5CuKsIE1A&#10;Frn8v6D4AQAA//8DAFBLAQItABQABgAIAAAAIQC2gziS/gAAAOEBAAATAAAAAAAAAAAAAAAAAAAA&#10;AABbQ29udGVudF9UeXBlc10ueG1sUEsBAi0AFAAGAAgAAAAhADj9If/WAAAAlAEAAAsAAAAAAAAA&#10;AAAAAAAALwEAAF9yZWxzLy5yZWxzUEsBAi0AFAAGAAgAAAAhAA4WhgtwAgAAMgUAAA4AAAAAAAAA&#10;AAAAAAAALgIAAGRycy9lMm9Eb2MueG1sUEsBAi0AFAAGAAgAAAAhAGWcpE7gAAAACQEAAA8AAAAA&#10;AAAAAAAAAAAAygQAAGRycy9kb3ducmV2LnhtbFBLBQYAAAAABAAEAPMAAADX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922034" w:rsidRPr="000670ED" w:rsidRDefault="00922034" w:rsidP="00922034">
                            <w:pPr>
                              <w:jc w:val="center"/>
                              <w:rPr>
                                <w:b/>
                                <w:color w:val="E5B8B7" w:themeColor="accent2" w:themeTint="66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color w:val="E5B8B7" w:themeColor="accent2" w:themeTint="66"/>
                                <w:rtl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07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E4B00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      </w:t>
            </w:r>
            <w:r w:rsidR="00BE4B00" w:rsidRPr="00CD6F8B">
              <w:rPr>
                <w:rFonts w:asciiTheme="majorBidi" w:hAnsiTheme="majorBidi" w:cstheme="majorBidi" w:hint="cs"/>
                <w:b/>
                <w:bCs/>
                <w:color w:val="7030A0"/>
                <w:sz w:val="28"/>
                <w:szCs w:val="28"/>
                <w:rtl/>
              </w:rPr>
              <w:t>إختبارات الفصل الثالث</w:t>
            </w:r>
          </w:p>
        </w:tc>
      </w:tr>
    </w:tbl>
    <w:p w:rsidR="00F20BA0" w:rsidRPr="00F20BA0" w:rsidRDefault="00F20BA0" w:rsidP="0005100F">
      <w:pPr>
        <w:rPr>
          <w:rFonts w:asciiTheme="majorBidi" w:hAnsiTheme="majorBidi" w:cstheme="majorBidi"/>
          <w:sz w:val="2"/>
          <w:szCs w:val="2"/>
          <w:rtl/>
        </w:rPr>
      </w:pPr>
    </w:p>
    <w:p w:rsidR="00CD6F8B" w:rsidRDefault="00D43CD8" w:rsidP="00CD6F8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 </w:t>
      </w:r>
      <w:r w:rsidR="00F6785F" w:rsidRPr="00F6785F">
        <w:rPr>
          <w:rFonts w:asciiTheme="majorBidi" w:hAnsiTheme="majorBidi" w:cstheme="majorBidi" w:hint="cs"/>
          <w:sz w:val="36"/>
          <w:szCs w:val="36"/>
          <w:rtl/>
        </w:rPr>
        <w:t>الأست</w:t>
      </w:r>
      <w:r w:rsidR="00F6785F">
        <w:rPr>
          <w:rFonts w:asciiTheme="majorBidi" w:hAnsiTheme="majorBidi" w:cstheme="majorBidi" w:hint="cs"/>
          <w:sz w:val="36"/>
          <w:szCs w:val="36"/>
          <w:rtl/>
        </w:rPr>
        <w:t>ـــ</w:t>
      </w:r>
      <w:r w:rsidR="00F6785F" w:rsidRPr="00F6785F">
        <w:rPr>
          <w:rFonts w:asciiTheme="majorBidi" w:hAnsiTheme="majorBidi" w:cstheme="majorBidi" w:hint="cs"/>
          <w:sz w:val="36"/>
          <w:szCs w:val="36"/>
          <w:rtl/>
        </w:rPr>
        <w:t xml:space="preserve">اذ  </w:t>
      </w:r>
      <w:r w:rsidR="00F6785F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 w:rsidR="00CD6F8B">
        <w:rPr>
          <w:rFonts w:asciiTheme="majorBidi" w:hAnsiTheme="majorBidi" w:cstheme="majorBidi" w:hint="cs"/>
          <w:sz w:val="36"/>
          <w:szCs w:val="36"/>
          <w:rtl/>
        </w:rPr>
        <w:t xml:space="preserve">                            السيد المفتش        </w:t>
      </w:r>
      <w:r w:rsidR="00F6785F">
        <w:rPr>
          <w:rFonts w:asciiTheme="majorBidi" w:hAnsiTheme="majorBidi" w:cstheme="majorBidi" w:hint="cs"/>
          <w:sz w:val="36"/>
          <w:szCs w:val="36"/>
          <w:rtl/>
        </w:rPr>
        <w:t xml:space="preserve">                   </w:t>
      </w:r>
      <w:r w:rsidR="00F6785F" w:rsidRPr="00F6785F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 w:rsidR="00CD6F8B">
        <w:rPr>
          <w:rFonts w:asciiTheme="majorBidi" w:hAnsiTheme="majorBidi" w:cstheme="majorBidi" w:hint="cs"/>
          <w:sz w:val="36"/>
          <w:szCs w:val="36"/>
          <w:rtl/>
        </w:rPr>
        <w:t xml:space="preserve">السيد  </w:t>
      </w:r>
      <w:r w:rsidR="00F6785F" w:rsidRPr="00F6785F">
        <w:rPr>
          <w:rFonts w:asciiTheme="majorBidi" w:hAnsiTheme="majorBidi" w:cstheme="majorBidi" w:hint="cs"/>
          <w:sz w:val="36"/>
          <w:szCs w:val="36"/>
          <w:rtl/>
        </w:rPr>
        <w:t>المدي</w:t>
      </w:r>
      <w:r w:rsidR="00F6785F">
        <w:rPr>
          <w:rFonts w:asciiTheme="majorBidi" w:hAnsiTheme="majorBidi" w:cstheme="majorBidi" w:hint="cs"/>
          <w:sz w:val="36"/>
          <w:szCs w:val="36"/>
          <w:rtl/>
        </w:rPr>
        <w:t>ـ</w:t>
      </w:r>
      <w:r w:rsidR="00F6785F" w:rsidRPr="00F6785F">
        <w:rPr>
          <w:rFonts w:asciiTheme="majorBidi" w:hAnsiTheme="majorBidi" w:cstheme="majorBidi" w:hint="cs"/>
          <w:sz w:val="36"/>
          <w:szCs w:val="36"/>
          <w:rtl/>
        </w:rPr>
        <w:t>ر</w:t>
      </w:r>
    </w:p>
    <w:p w:rsidR="00F6785F" w:rsidRDefault="00CD6F8B" w:rsidP="00CD6F8B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...........................                        ................................                          ................................</w:t>
      </w:r>
    </w:p>
    <w:p w:rsidR="00922034" w:rsidRPr="00CD6F8B" w:rsidRDefault="00922034" w:rsidP="00CD6F8B">
      <w:pPr>
        <w:rPr>
          <w:rFonts w:asciiTheme="majorBidi" w:hAnsiTheme="majorBidi" w:cstheme="majorBidi"/>
          <w:sz w:val="28"/>
          <w:szCs w:val="28"/>
        </w:rPr>
      </w:pPr>
    </w:p>
    <w:sectPr w:rsidR="00922034" w:rsidRPr="00CD6F8B" w:rsidSect="0005100F">
      <w:pgSz w:w="11906" w:h="16838"/>
      <w:pgMar w:top="567" w:right="567" w:bottom="567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ertisingExtraBol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0654"/>
    <w:multiLevelType w:val="hybridMultilevel"/>
    <w:tmpl w:val="CDAA90BC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33B0A"/>
    <w:multiLevelType w:val="hybridMultilevel"/>
    <w:tmpl w:val="44FC08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554E01"/>
    <w:multiLevelType w:val="hybridMultilevel"/>
    <w:tmpl w:val="A734FA24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31474A"/>
    <w:multiLevelType w:val="hybridMultilevel"/>
    <w:tmpl w:val="D5628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A7441"/>
    <w:multiLevelType w:val="hybridMultilevel"/>
    <w:tmpl w:val="6AF82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47509"/>
    <w:multiLevelType w:val="hybridMultilevel"/>
    <w:tmpl w:val="48AAF88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6" w15:restartNumberingAfterBreak="0">
    <w:nsid w:val="199A71C0"/>
    <w:multiLevelType w:val="hybridMultilevel"/>
    <w:tmpl w:val="489AC9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7" w15:restartNumberingAfterBreak="0">
    <w:nsid w:val="1B2A4427"/>
    <w:multiLevelType w:val="hybridMultilevel"/>
    <w:tmpl w:val="C3F4F8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910DE6"/>
    <w:multiLevelType w:val="hybridMultilevel"/>
    <w:tmpl w:val="C2E0B566"/>
    <w:lvl w:ilvl="0" w:tplc="FF02BD6A">
      <w:start w:val="5"/>
      <w:numFmt w:val="bullet"/>
      <w:lvlText w:val="-"/>
      <w:lvlJc w:val="left"/>
      <w:pPr>
        <w:ind w:left="1312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9" w15:restartNumberingAfterBreak="0">
    <w:nsid w:val="1E71003F"/>
    <w:multiLevelType w:val="hybridMultilevel"/>
    <w:tmpl w:val="B02C0084"/>
    <w:lvl w:ilvl="0" w:tplc="04E643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0F25F9"/>
    <w:multiLevelType w:val="hybridMultilevel"/>
    <w:tmpl w:val="114CD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6B77BC"/>
    <w:multiLevelType w:val="hybridMultilevel"/>
    <w:tmpl w:val="BCCEE1EC"/>
    <w:lvl w:ilvl="0" w:tplc="6394A6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324FD"/>
    <w:multiLevelType w:val="hybridMultilevel"/>
    <w:tmpl w:val="845C565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36693C"/>
    <w:multiLevelType w:val="hybridMultilevel"/>
    <w:tmpl w:val="C284BF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B2784C"/>
    <w:multiLevelType w:val="hybridMultilevel"/>
    <w:tmpl w:val="BD0C2938"/>
    <w:lvl w:ilvl="0" w:tplc="04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5" w15:restartNumberingAfterBreak="0">
    <w:nsid w:val="28EE7C34"/>
    <w:multiLevelType w:val="hybridMultilevel"/>
    <w:tmpl w:val="C0A405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ar-DZ"/>
      </w:rPr>
    </w:lvl>
    <w:lvl w:ilvl="2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28F6181D"/>
    <w:multiLevelType w:val="hybridMultilevel"/>
    <w:tmpl w:val="8F8EA6EA"/>
    <w:lvl w:ilvl="0" w:tplc="04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7" w15:restartNumberingAfterBreak="0">
    <w:nsid w:val="2CF5602D"/>
    <w:multiLevelType w:val="hybridMultilevel"/>
    <w:tmpl w:val="EF983C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E035875"/>
    <w:multiLevelType w:val="hybridMultilevel"/>
    <w:tmpl w:val="A9AE187A"/>
    <w:lvl w:ilvl="0" w:tplc="040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19" w15:restartNumberingAfterBreak="0">
    <w:nsid w:val="3453057D"/>
    <w:multiLevelType w:val="hybridMultilevel"/>
    <w:tmpl w:val="5B5E85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63E1C76"/>
    <w:multiLevelType w:val="hybridMultilevel"/>
    <w:tmpl w:val="2152AA6A"/>
    <w:lvl w:ilvl="0" w:tplc="04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1" w15:restartNumberingAfterBreak="0">
    <w:nsid w:val="3AE650C9"/>
    <w:multiLevelType w:val="hybridMultilevel"/>
    <w:tmpl w:val="D626057C"/>
    <w:lvl w:ilvl="0" w:tplc="04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2" w15:restartNumberingAfterBreak="0">
    <w:nsid w:val="44716301"/>
    <w:multiLevelType w:val="hybridMultilevel"/>
    <w:tmpl w:val="E180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E0AC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36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811EBA"/>
    <w:multiLevelType w:val="hybridMultilevel"/>
    <w:tmpl w:val="7A462DDE"/>
    <w:lvl w:ilvl="0" w:tplc="ED06C39E">
      <w:start w:val="1"/>
      <w:numFmt w:val="decimal"/>
      <w:lvlText w:val="%1."/>
      <w:lvlJc w:val="left"/>
      <w:pPr>
        <w:ind w:left="883" w:hanging="360"/>
      </w:pPr>
      <w:rPr>
        <w:rFonts w:ascii="Arial" w:eastAsia="Times New Roman" w:hAnsi="Arial" w:cs="Arial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603" w:hanging="360"/>
      </w:pPr>
    </w:lvl>
    <w:lvl w:ilvl="2" w:tplc="040C001B" w:tentative="1">
      <w:start w:val="1"/>
      <w:numFmt w:val="lowerRoman"/>
      <w:lvlText w:val="%3."/>
      <w:lvlJc w:val="right"/>
      <w:pPr>
        <w:ind w:left="2323" w:hanging="180"/>
      </w:pPr>
    </w:lvl>
    <w:lvl w:ilvl="3" w:tplc="040C000F" w:tentative="1">
      <w:start w:val="1"/>
      <w:numFmt w:val="decimal"/>
      <w:lvlText w:val="%4."/>
      <w:lvlJc w:val="left"/>
      <w:pPr>
        <w:ind w:left="3043" w:hanging="360"/>
      </w:pPr>
    </w:lvl>
    <w:lvl w:ilvl="4" w:tplc="040C0019" w:tentative="1">
      <w:start w:val="1"/>
      <w:numFmt w:val="lowerLetter"/>
      <w:lvlText w:val="%5."/>
      <w:lvlJc w:val="left"/>
      <w:pPr>
        <w:ind w:left="3763" w:hanging="360"/>
      </w:pPr>
    </w:lvl>
    <w:lvl w:ilvl="5" w:tplc="040C001B" w:tentative="1">
      <w:start w:val="1"/>
      <w:numFmt w:val="lowerRoman"/>
      <w:lvlText w:val="%6."/>
      <w:lvlJc w:val="right"/>
      <w:pPr>
        <w:ind w:left="4483" w:hanging="180"/>
      </w:pPr>
    </w:lvl>
    <w:lvl w:ilvl="6" w:tplc="040C000F" w:tentative="1">
      <w:start w:val="1"/>
      <w:numFmt w:val="decimal"/>
      <w:lvlText w:val="%7."/>
      <w:lvlJc w:val="left"/>
      <w:pPr>
        <w:ind w:left="5203" w:hanging="360"/>
      </w:pPr>
    </w:lvl>
    <w:lvl w:ilvl="7" w:tplc="040C0019" w:tentative="1">
      <w:start w:val="1"/>
      <w:numFmt w:val="lowerLetter"/>
      <w:lvlText w:val="%8."/>
      <w:lvlJc w:val="left"/>
      <w:pPr>
        <w:ind w:left="5923" w:hanging="360"/>
      </w:pPr>
    </w:lvl>
    <w:lvl w:ilvl="8" w:tplc="040C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24" w15:restartNumberingAfterBreak="0">
    <w:nsid w:val="46695C41"/>
    <w:multiLevelType w:val="hybridMultilevel"/>
    <w:tmpl w:val="DA349BF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</w:abstractNum>
  <w:abstractNum w:abstractNumId="25" w15:restartNumberingAfterBreak="0">
    <w:nsid w:val="4D3707A1"/>
    <w:multiLevelType w:val="hybridMultilevel"/>
    <w:tmpl w:val="DAC8AB80"/>
    <w:lvl w:ilvl="0" w:tplc="8D3808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A618AC"/>
    <w:multiLevelType w:val="hybridMultilevel"/>
    <w:tmpl w:val="88629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665366"/>
    <w:multiLevelType w:val="hybridMultilevel"/>
    <w:tmpl w:val="E6DE9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D33E86"/>
    <w:multiLevelType w:val="hybridMultilevel"/>
    <w:tmpl w:val="9E6AB27A"/>
    <w:lvl w:ilvl="0" w:tplc="2342E2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B394C"/>
    <w:multiLevelType w:val="hybridMultilevel"/>
    <w:tmpl w:val="BD0AB9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3FA7517"/>
    <w:multiLevelType w:val="hybridMultilevel"/>
    <w:tmpl w:val="D9E81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7ACBEE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  <w:lang w:bidi="ar-DZ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24553B"/>
    <w:multiLevelType w:val="hybridMultilevel"/>
    <w:tmpl w:val="E20C71FE"/>
    <w:lvl w:ilvl="0" w:tplc="C04830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93E3126"/>
    <w:multiLevelType w:val="hybridMultilevel"/>
    <w:tmpl w:val="71DC7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531418"/>
    <w:multiLevelType w:val="hybridMultilevel"/>
    <w:tmpl w:val="253AA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A81B07"/>
    <w:multiLevelType w:val="hybridMultilevel"/>
    <w:tmpl w:val="4F7004D4"/>
    <w:lvl w:ilvl="0" w:tplc="B5400F4E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  <w:b/>
        <w:bCs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5" w15:restartNumberingAfterBreak="0">
    <w:nsid w:val="75B14689"/>
    <w:multiLevelType w:val="hybridMultilevel"/>
    <w:tmpl w:val="982A13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CA0B25"/>
    <w:multiLevelType w:val="hybridMultilevel"/>
    <w:tmpl w:val="9AD691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88D7D5F"/>
    <w:multiLevelType w:val="hybridMultilevel"/>
    <w:tmpl w:val="15804E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BFE042B"/>
    <w:multiLevelType w:val="hybridMultilevel"/>
    <w:tmpl w:val="5054F718"/>
    <w:lvl w:ilvl="0" w:tplc="FD2070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C3C59E8"/>
    <w:multiLevelType w:val="hybridMultilevel"/>
    <w:tmpl w:val="D8724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FB8075B"/>
    <w:multiLevelType w:val="hybridMultilevel"/>
    <w:tmpl w:val="7A0ECC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38"/>
  </w:num>
  <w:num w:numId="4">
    <w:abstractNumId w:val="27"/>
  </w:num>
  <w:num w:numId="5">
    <w:abstractNumId w:val="24"/>
  </w:num>
  <w:num w:numId="6">
    <w:abstractNumId w:val="5"/>
  </w:num>
  <w:num w:numId="7">
    <w:abstractNumId w:val="1"/>
  </w:num>
  <w:num w:numId="8">
    <w:abstractNumId w:val="2"/>
  </w:num>
  <w:num w:numId="9">
    <w:abstractNumId w:val="12"/>
  </w:num>
  <w:num w:numId="10">
    <w:abstractNumId w:val="40"/>
  </w:num>
  <w:num w:numId="11">
    <w:abstractNumId w:val="20"/>
  </w:num>
  <w:num w:numId="12">
    <w:abstractNumId w:val="14"/>
  </w:num>
  <w:num w:numId="13">
    <w:abstractNumId w:val="16"/>
  </w:num>
  <w:num w:numId="14">
    <w:abstractNumId w:val="21"/>
  </w:num>
  <w:num w:numId="15">
    <w:abstractNumId w:val="7"/>
  </w:num>
  <w:num w:numId="16">
    <w:abstractNumId w:val="29"/>
  </w:num>
  <w:num w:numId="17">
    <w:abstractNumId w:val="33"/>
  </w:num>
  <w:num w:numId="18">
    <w:abstractNumId w:val="11"/>
  </w:num>
  <w:num w:numId="19">
    <w:abstractNumId w:val="17"/>
  </w:num>
  <w:num w:numId="20">
    <w:abstractNumId w:val="36"/>
  </w:num>
  <w:num w:numId="21">
    <w:abstractNumId w:val="25"/>
  </w:num>
  <w:num w:numId="22">
    <w:abstractNumId w:val="13"/>
  </w:num>
  <w:num w:numId="23">
    <w:abstractNumId w:val="28"/>
  </w:num>
  <w:num w:numId="24">
    <w:abstractNumId w:val="0"/>
  </w:num>
  <w:num w:numId="25">
    <w:abstractNumId w:val="35"/>
  </w:num>
  <w:num w:numId="26">
    <w:abstractNumId w:val="19"/>
  </w:num>
  <w:num w:numId="27">
    <w:abstractNumId w:val="18"/>
  </w:num>
  <w:num w:numId="28">
    <w:abstractNumId w:val="32"/>
  </w:num>
  <w:num w:numId="29">
    <w:abstractNumId w:val="30"/>
  </w:num>
  <w:num w:numId="30">
    <w:abstractNumId w:val="3"/>
  </w:num>
  <w:num w:numId="31">
    <w:abstractNumId w:val="10"/>
  </w:num>
  <w:num w:numId="32">
    <w:abstractNumId w:val="37"/>
  </w:num>
  <w:num w:numId="33">
    <w:abstractNumId w:val="39"/>
  </w:num>
  <w:num w:numId="34">
    <w:abstractNumId w:val="22"/>
  </w:num>
  <w:num w:numId="35">
    <w:abstractNumId w:val="31"/>
  </w:num>
  <w:num w:numId="36">
    <w:abstractNumId w:val="34"/>
  </w:num>
  <w:num w:numId="37">
    <w:abstractNumId w:val="4"/>
  </w:num>
  <w:num w:numId="38">
    <w:abstractNumId w:val="9"/>
  </w:num>
  <w:num w:numId="39">
    <w:abstractNumId w:val="8"/>
  </w:num>
  <w:num w:numId="40">
    <w:abstractNumId w:val="26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1D"/>
    <w:rsid w:val="00031E65"/>
    <w:rsid w:val="0005100F"/>
    <w:rsid w:val="000530B0"/>
    <w:rsid w:val="000D5BC5"/>
    <w:rsid w:val="00102644"/>
    <w:rsid w:val="00110566"/>
    <w:rsid w:val="00122C64"/>
    <w:rsid w:val="001378F1"/>
    <w:rsid w:val="00166A31"/>
    <w:rsid w:val="001B19F6"/>
    <w:rsid w:val="00235D15"/>
    <w:rsid w:val="00284868"/>
    <w:rsid w:val="00287604"/>
    <w:rsid w:val="002E6177"/>
    <w:rsid w:val="003813EA"/>
    <w:rsid w:val="004445BD"/>
    <w:rsid w:val="004A0B56"/>
    <w:rsid w:val="005E50C8"/>
    <w:rsid w:val="005F254B"/>
    <w:rsid w:val="005F71DE"/>
    <w:rsid w:val="00604E19"/>
    <w:rsid w:val="006E1A57"/>
    <w:rsid w:val="006E5D28"/>
    <w:rsid w:val="007A2494"/>
    <w:rsid w:val="007D5B32"/>
    <w:rsid w:val="00891A1D"/>
    <w:rsid w:val="008A58D2"/>
    <w:rsid w:val="008D5790"/>
    <w:rsid w:val="008F21A6"/>
    <w:rsid w:val="008F29ED"/>
    <w:rsid w:val="008F480C"/>
    <w:rsid w:val="0090469D"/>
    <w:rsid w:val="00922034"/>
    <w:rsid w:val="00992012"/>
    <w:rsid w:val="00993B06"/>
    <w:rsid w:val="009A39EB"/>
    <w:rsid w:val="00A07342"/>
    <w:rsid w:val="00A447CE"/>
    <w:rsid w:val="00A61F62"/>
    <w:rsid w:val="00A65C40"/>
    <w:rsid w:val="00A80DC5"/>
    <w:rsid w:val="00B8241F"/>
    <w:rsid w:val="00BE4B00"/>
    <w:rsid w:val="00C364E8"/>
    <w:rsid w:val="00C40EFE"/>
    <w:rsid w:val="00CD6F8B"/>
    <w:rsid w:val="00D11935"/>
    <w:rsid w:val="00D43CD8"/>
    <w:rsid w:val="00D7532B"/>
    <w:rsid w:val="00D85BE2"/>
    <w:rsid w:val="00DE0BBC"/>
    <w:rsid w:val="00DF741E"/>
    <w:rsid w:val="00E07677"/>
    <w:rsid w:val="00E63C7E"/>
    <w:rsid w:val="00E7067E"/>
    <w:rsid w:val="00EA0620"/>
    <w:rsid w:val="00EA79A6"/>
    <w:rsid w:val="00EC174E"/>
    <w:rsid w:val="00EE02B2"/>
    <w:rsid w:val="00F20BA0"/>
    <w:rsid w:val="00F34CAF"/>
    <w:rsid w:val="00F36BD6"/>
    <w:rsid w:val="00F44CF4"/>
    <w:rsid w:val="00F6785F"/>
    <w:rsid w:val="00FF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1CBD8"/>
  <w15:docId w15:val="{E05768DB-EB65-4D7C-AF1F-73EA4305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EFE"/>
    <w:pPr>
      <w:bidi/>
    </w:pPr>
    <w:rPr>
      <w:lang w:bidi="ar-D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620"/>
    <w:pPr>
      <w:keepNext/>
      <w:bidi w:val="0"/>
      <w:spacing w:before="240" w:after="60" w:line="259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fr-F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1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B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C64"/>
    <w:rPr>
      <w:rFonts w:ascii="Tahoma" w:hAnsi="Tahoma" w:cs="Tahoma"/>
      <w:sz w:val="16"/>
      <w:szCs w:val="16"/>
      <w:lang w:bidi="ar-DZ"/>
    </w:rPr>
  </w:style>
  <w:style w:type="character" w:customStyle="1" w:styleId="Heading2Char">
    <w:name w:val="Heading 2 Char"/>
    <w:basedOn w:val="DefaultParagraphFont"/>
    <w:link w:val="Heading2"/>
    <w:uiPriority w:val="9"/>
    <w:rsid w:val="00EA0620"/>
    <w:rPr>
      <w:rFonts w:ascii="Cambria" w:eastAsia="Times New Roman" w:hAnsi="Cambria" w:cs="Times New Roman"/>
      <w:b/>
      <w:bCs/>
      <w:i/>
      <w:iCs/>
      <w:sz w:val="28"/>
      <w:szCs w:val="28"/>
      <w:lang w:val="fr-FR"/>
    </w:rPr>
  </w:style>
  <w:style w:type="paragraph" w:styleId="NoSpacing">
    <w:name w:val="No Spacing"/>
    <w:uiPriority w:val="1"/>
    <w:qFormat/>
    <w:rsid w:val="00EA0620"/>
    <w:pPr>
      <w:bidi/>
      <w:spacing w:after="0" w:line="240" w:lineRule="auto"/>
    </w:pPr>
    <w:rPr>
      <w:lang w:bidi="ar-D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7" Type="http://schemas.openxmlformats.org/officeDocument/2006/relationships/image" Target="media/image2.jpeg"/><Relationship Id="rId12" Type="http://schemas.openxmlformats.org/officeDocument/2006/relationships/oleObject" Target="embeddings/oleObject2.bin"/><Relationship Id="rId17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9.wmf"/><Relationship Id="rId4" Type="http://schemas.openxmlformats.org/officeDocument/2006/relationships/image" Target="media/image1.gif"/><Relationship Id="rId9" Type="http://schemas.openxmlformats.org/officeDocument/2006/relationships/image" Target="media/image4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274C1-446F-4381-9F40-2FA6AF9E5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LOUAFI</dc:creator>
  <cp:keywords/>
  <dc:description/>
  <cp:lastModifiedBy>RAFIK. RAFIK</cp:lastModifiedBy>
  <cp:revision>87</cp:revision>
  <cp:lastPrinted>2017-09-10T10:59:00Z</cp:lastPrinted>
  <dcterms:created xsi:type="dcterms:W3CDTF">2017-09-08T08:46:00Z</dcterms:created>
  <dcterms:modified xsi:type="dcterms:W3CDTF">2018-09-08T21:11:00Z</dcterms:modified>
</cp:coreProperties>
</file>