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77" w:rsidRPr="00B870BE" w:rsidRDefault="00F76977" w:rsidP="00786924">
      <w:pPr>
        <w:rPr>
          <w:sz w:val="28"/>
          <w:szCs w:val="28"/>
          <w:rtl/>
        </w:rPr>
      </w:pPr>
      <w:r w:rsidRPr="00B870BE">
        <w:rPr>
          <w:rFonts w:hint="cs"/>
          <w:sz w:val="28"/>
          <w:szCs w:val="28"/>
          <w:rtl/>
        </w:rPr>
        <w:t>متوسطة  :</w:t>
      </w:r>
      <w:r w:rsidR="00786924">
        <w:rPr>
          <w:sz w:val="28"/>
          <w:szCs w:val="28"/>
          <w:rtl/>
        </w:rPr>
        <w:tab/>
      </w:r>
      <w:r w:rsidR="00786924">
        <w:rPr>
          <w:sz w:val="28"/>
          <w:szCs w:val="28"/>
          <w:rtl/>
        </w:rPr>
        <w:tab/>
      </w:r>
      <w:r w:rsidR="00786924">
        <w:rPr>
          <w:sz w:val="28"/>
          <w:szCs w:val="28"/>
          <w:rtl/>
        </w:rPr>
        <w:tab/>
      </w:r>
      <w:r w:rsidR="00786924">
        <w:rPr>
          <w:sz w:val="28"/>
          <w:szCs w:val="28"/>
          <w:rtl/>
        </w:rPr>
        <w:tab/>
      </w:r>
      <w:r w:rsidRPr="00B870BE">
        <w:rPr>
          <w:rFonts w:hint="cs"/>
          <w:sz w:val="28"/>
          <w:szCs w:val="28"/>
          <w:rtl/>
        </w:rPr>
        <w:t xml:space="preserve">                                  </w:t>
      </w:r>
      <w:r w:rsidR="003464C7">
        <w:rPr>
          <w:rFonts w:hint="cs"/>
          <w:sz w:val="28"/>
          <w:szCs w:val="28"/>
          <w:rtl/>
        </w:rPr>
        <w:t xml:space="preserve">                    </w:t>
      </w:r>
      <w:r w:rsidRPr="00B870BE">
        <w:rPr>
          <w:rFonts w:hint="cs"/>
          <w:sz w:val="28"/>
          <w:szCs w:val="28"/>
          <w:rtl/>
        </w:rPr>
        <w:t xml:space="preserve">            المس</w:t>
      </w:r>
      <w:r w:rsidR="00786924">
        <w:rPr>
          <w:rFonts w:hint="cs"/>
          <w:sz w:val="28"/>
          <w:szCs w:val="28"/>
          <w:rtl/>
        </w:rPr>
        <w:t>ت</w:t>
      </w:r>
      <w:r w:rsidRPr="00B870BE">
        <w:rPr>
          <w:rFonts w:hint="cs"/>
          <w:sz w:val="28"/>
          <w:szCs w:val="28"/>
          <w:rtl/>
        </w:rPr>
        <w:t>وى:السنة الأولى متوسط</w:t>
      </w:r>
    </w:p>
    <w:p w:rsidR="00F76977" w:rsidRPr="00B870BE" w:rsidRDefault="00F76977">
      <w:pPr>
        <w:rPr>
          <w:b/>
          <w:bCs/>
          <w:sz w:val="28"/>
          <w:szCs w:val="28"/>
          <w:rtl/>
        </w:rPr>
      </w:pPr>
      <w:r w:rsidRPr="00B870BE">
        <w:rPr>
          <w:rFonts w:hint="cs"/>
          <w:b/>
          <w:bCs/>
          <w:sz w:val="28"/>
          <w:szCs w:val="28"/>
          <w:rtl/>
        </w:rPr>
        <w:t xml:space="preserve">السنة الدراسية :2016/2017                                            </w:t>
      </w:r>
      <w:r w:rsidR="003464C7">
        <w:rPr>
          <w:rFonts w:hint="cs"/>
          <w:b/>
          <w:bCs/>
          <w:sz w:val="28"/>
          <w:szCs w:val="28"/>
          <w:rtl/>
        </w:rPr>
        <w:t xml:space="preserve">                 </w:t>
      </w:r>
      <w:r w:rsidRPr="00B870BE">
        <w:rPr>
          <w:rFonts w:hint="cs"/>
          <w:b/>
          <w:bCs/>
          <w:sz w:val="28"/>
          <w:szCs w:val="28"/>
          <w:rtl/>
        </w:rPr>
        <w:t xml:space="preserve">             المادة :</w:t>
      </w:r>
      <w:r w:rsidR="003464C7">
        <w:rPr>
          <w:rFonts w:hint="cs"/>
          <w:b/>
          <w:bCs/>
          <w:sz w:val="28"/>
          <w:szCs w:val="28"/>
          <w:rtl/>
        </w:rPr>
        <w:t xml:space="preserve">  </w:t>
      </w:r>
      <w:r w:rsidRPr="00B870BE">
        <w:rPr>
          <w:rFonts w:hint="cs"/>
          <w:b/>
          <w:bCs/>
          <w:sz w:val="28"/>
          <w:szCs w:val="28"/>
          <w:rtl/>
        </w:rPr>
        <w:t>رياضيات</w:t>
      </w:r>
    </w:p>
    <w:p w:rsidR="00F76977" w:rsidRDefault="00F76977" w:rsidP="00F76977">
      <w:pPr>
        <w:jc w:val="center"/>
        <w:rPr>
          <w:b/>
          <w:bCs/>
          <w:sz w:val="28"/>
          <w:szCs w:val="28"/>
          <w:rtl/>
        </w:rPr>
      </w:pPr>
      <w:r w:rsidRPr="00B870BE">
        <w:rPr>
          <w:rFonts w:hint="cs"/>
          <w:b/>
          <w:bCs/>
          <w:sz w:val="28"/>
          <w:szCs w:val="28"/>
          <w:rtl/>
        </w:rPr>
        <w:t>التــــــــــــوزيع السنــــــــوي</w:t>
      </w:r>
    </w:p>
    <w:p w:rsidR="00E02E57" w:rsidRPr="00B870BE" w:rsidRDefault="00E02E57" w:rsidP="00F76977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35"/>
        <w:gridCol w:w="915"/>
        <w:gridCol w:w="3923"/>
        <w:gridCol w:w="915"/>
        <w:gridCol w:w="3840"/>
      </w:tblGrid>
      <w:tr w:rsidR="00B870BE" w:rsidRPr="00B870BE" w:rsidTr="007F1CB4">
        <w:trPr>
          <w:cantSplit/>
          <w:trHeight w:val="567"/>
        </w:trPr>
        <w:tc>
          <w:tcPr>
            <w:tcW w:w="1909" w:type="dxa"/>
            <w:gridSpan w:val="2"/>
            <w:tcBorders>
              <w:top w:val="nil"/>
              <w:left w:val="nil"/>
              <w:bottom w:val="double" w:sz="4" w:space="0" w:color="FF0000"/>
              <w:right w:val="double" w:sz="4" w:space="0" w:color="FF0000"/>
            </w:tcBorders>
            <w:vAlign w:val="bottom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4865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الأنشطة العدديـــــــة</w:t>
            </w:r>
          </w:p>
        </w:tc>
        <w:tc>
          <w:tcPr>
            <w:tcW w:w="4773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الأنشطة الهندسيــــــة</w:t>
            </w:r>
          </w:p>
        </w:tc>
      </w:tr>
      <w:tr w:rsidR="00B870BE" w:rsidRPr="00B870BE" w:rsidTr="007F1CB4">
        <w:trPr>
          <w:cantSplit/>
          <w:trHeight w:val="567"/>
        </w:trPr>
        <w:tc>
          <w:tcPr>
            <w:tcW w:w="909" w:type="dxa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</w:t>
            </w: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لأشهر</w:t>
            </w:r>
          </w:p>
        </w:tc>
        <w:tc>
          <w:tcPr>
            <w:tcW w:w="1000" w:type="dxa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</w:p>
        </w:tc>
        <w:tc>
          <w:tcPr>
            <w:tcW w:w="889" w:type="dxa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المقطع</w:t>
            </w:r>
          </w:p>
        </w:tc>
        <w:tc>
          <w:tcPr>
            <w:tcW w:w="3976" w:type="dxa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hint="cs"/>
                <w:b/>
                <w:bCs/>
                <w:sz w:val="32"/>
                <w:szCs w:val="32"/>
                <w:rtl/>
              </w:rPr>
              <w:t>الموارد المعرفية و المنهجية</w:t>
            </w:r>
          </w:p>
        </w:tc>
        <w:tc>
          <w:tcPr>
            <w:tcW w:w="889" w:type="dxa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  <w:t>المقطع</w:t>
            </w:r>
          </w:p>
        </w:tc>
        <w:tc>
          <w:tcPr>
            <w:tcW w:w="3884" w:type="dxa"/>
            <w:tcBorders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hint="cs"/>
                <w:b/>
                <w:bCs/>
                <w:sz w:val="32"/>
                <w:szCs w:val="32"/>
                <w:rtl/>
              </w:rPr>
              <w:t>الموارد المعرفية و المنهجية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سبتمب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4865" w:type="dxa"/>
            <w:gridSpan w:val="2"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التقويم التشخيصي</w:t>
            </w:r>
          </w:p>
        </w:tc>
        <w:tc>
          <w:tcPr>
            <w:tcW w:w="4773" w:type="dxa"/>
            <w:gridSpan w:val="2"/>
            <w:tcBorders>
              <w:left w:val="double" w:sz="4" w:space="0" w:color="FF0000"/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التقويم التشخيصي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الأعداد الطبيعية و الأعداد العشرية</w:t>
            </w: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قراءة و كتابة عدد طبيعي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الكسور العشرية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التوازي و التعامد</w:t>
            </w: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مستقيم ، نصف مستقيم ،قطعة مستقيم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نقط في استقامية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العدد العشري و الكتابة العشرية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الانتقال من الكتابة العشرية إلى الكتابة الكسرية و العكس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المستقيمان المتقاطعان 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المستقيمان المتعامدان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دلالة الأرقام في كتابة عشرية و التفكيك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التعليم على نصف مستقيم مدرج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الضرب و القسمة على 10،100، 1000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إنشاء مستقيم عمودي على مستقيم معلوم و يشمل نقطة معلومة 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منتصف قطعة و محور قطعة 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أكتوبـــــــــر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مقارنة عددين عشريين و الترتيب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 القيمة المقربة و الحصر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المستقيمان المتوازيان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إنشاء مستقيم مواز لمستقيم و يشمل نقطة معلومة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المجدول لإجراء ترتيب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حل الوضعية الانطلاقية 1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  وضعية تعلم الإدماج 1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برنامج جيوجبرا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</w:tcPr>
          <w:p w:rsidR="00F76977" w:rsidRPr="00B870BE" w:rsidRDefault="00F76977" w:rsidP="007F1C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الحساب على الأعداد الطبيعية و العشرية: الجمع و الطرح</w:t>
            </w:r>
          </w:p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مجموع عددين عشريين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حساب مجمع عدة حدود بطرق مختلفة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حل الوضعية الانطلاقية 9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وضعية تعلم الإدماج 9</w:t>
            </w:r>
          </w:p>
        </w:tc>
      </w:tr>
      <w:tr w:rsidR="00B870BE" w:rsidRPr="00B870BE" w:rsidTr="007F1CB4">
        <w:trPr>
          <w:cantSplit/>
          <w:trHeight w:val="1134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طرح عددين عشريين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الحساب على المدد 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الأشكال المستوية</w:t>
            </w: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F76977">
            <w:pPr>
              <w:numPr>
                <w:ilvl w:val="0"/>
                <w:numId w:val="2"/>
              </w:numPr>
              <w:ind w:left="155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الدائرة (تسميات و تعاريف)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fr-FR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/>
              </w:rPr>
              <w:t>الزاوية و إنشاء قوس تقايس قوس معطاة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/>
              </w:rPr>
              <w:t>- إنشاء مثيل لزاوية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نوفمب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ــــــــ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fr-FR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/>
              </w:rPr>
              <w:t>رتبة مقدار (مجموع و طرح )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/>
              </w:rPr>
              <w:t>- حل مشكلة بالاستعان</w:t>
            </w:r>
            <w:r w:rsidRPr="00B870BE">
              <w:rPr>
                <w:rFonts w:ascii="Arial" w:hAnsi="Arial" w:cs="Arial" w:hint="eastAsia"/>
                <w:b/>
                <w:bCs/>
                <w:sz w:val="22"/>
                <w:szCs w:val="22"/>
                <w:rtl/>
                <w:lang w:val="fr-FR"/>
              </w:rPr>
              <w:t>ة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/>
              </w:rPr>
              <w:t xml:space="preserve"> بتمثيل مناسب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المضلعات 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المثلثات الخاصة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استعمال الآلة الحاسبة و المجدول لحساب مجموع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 فرق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إنشاء مثيل لمثلث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المعين ، إنشاء مثيل لمعين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المستطيل ، إنشاء مثيل لمستطيل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حل الوضعية الانطلاقية 2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  وضعية تعلم الإدماج 2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المربع إنشاء مثيل لمربع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برنامج جيوجبرا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االحساب على الأعداد الطبيعية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و االعشرية: الضرب والقسمة</w:t>
            </w:r>
          </w:p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جداء عددين عشريين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استباق نتجة حساب (رتبة مقدار)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القسمة الاقليدية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حل الوضعية الانطلاقية 10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وضعية تعلم الإدماج 10</w:t>
            </w:r>
          </w:p>
        </w:tc>
      </w:tr>
      <w:tr w:rsidR="00B870BE" w:rsidRPr="00B870BE" w:rsidTr="007F1CB4">
        <w:trPr>
          <w:cantSplit/>
          <w:trHeight w:val="447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ديسمب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ـــــــــ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الأول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السطوح المستوية</w:t>
            </w:r>
          </w:p>
        </w:tc>
        <w:tc>
          <w:tcPr>
            <w:tcW w:w="3884" w:type="dxa"/>
            <w:tcBorders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الأول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قواعد قابلية القسمة على 2 ،5 ، 4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قواعد قابلية القسمة على3 ،9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تعيين مساحة ومحيط سطح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جدول وحدات المساحة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القسمة العشـرية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حاصل القسمة المقرب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تحويل وحدات المساحة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حساب محيط و مساحة المستطيل </w:t>
            </w:r>
          </w:p>
        </w:tc>
      </w:tr>
      <w:tr w:rsidR="00F76977" w:rsidRPr="00B870BE" w:rsidTr="007F1CB4">
        <w:trPr>
          <w:cantSplit/>
          <w:trHeight w:val="553"/>
        </w:trPr>
        <w:tc>
          <w:tcPr>
            <w:tcW w:w="11547" w:type="dxa"/>
            <w:gridSpan w:val="6"/>
            <w:tcBorders>
              <w:left w:val="double" w:sz="4" w:space="0" w:color="FF0000"/>
              <w:right w:val="double" w:sz="4" w:space="0" w:color="FF0000"/>
            </w:tcBorders>
          </w:tcPr>
          <w:p w:rsidR="00B870BE" w:rsidRDefault="00B870BE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B870BE" w:rsidRDefault="00B870BE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عطلـــــــــــــة الشتــــــــــــــاء</w:t>
            </w:r>
          </w:p>
          <w:p w:rsidR="00B870BE" w:rsidRPr="00B870BE" w:rsidRDefault="00B870BE" w:rsidP="00F76977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B870BE" w:rsidRPr="00B870BE" w:rsidTr="007F1CB4">
        <w:trPr>
          <w:cantSplit/>
          <w:trHeight w:val="553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B870BE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جانف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ــــــــــ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انجاز قسم</w:t>
            </w:r>
            <w:r w:rsidRPr="00B870BE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ة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عدد عشري على عدد طبيعي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الآلة الحاسبة و المجدول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السطوح المستوية</w:t>
            </w: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حساب محيط و مساحة المربع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حساب محيط و مساحة مثلث قائم </w:t>
            </w:r>
          </w:p>
        </w:tc>
      </w:tr>
      <w:tr w:rsidR="00B870BE" w:rsidRPr="00B870BE" w:rsidTr="007F1CB4">
        <w:trPr>
          <w:cantSplit/>
          <w:trHeight w:val="561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 حل الوضعية الانطلاقية 3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وضعية الإدماج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top w:val="single" w:sz="4" w:space="0" w:color="auto"/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حساب محيط قرص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حساب مساحة سطح بالتجزئة</w:t>
            </w:r>
          </w:p>
        </w:tc>
      </w:tr>
      <w:tr w:rsidR="00B870BE" w:rsidRPr="00B870BE" w:rsidTr="007F1CB4">
        <w:trPr>
          <w:cantSplit/>
          <w:trHeight w:val="555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الكتابات الكسرية</w:t>
            </w: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حاصل القسمة و الكسر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حاصل القسمة و نصف مستقيم مدرج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برنامج جيوجبرا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حل الوضعية الانطلاقية 11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الكتابات الكسرية لحاصل قسمة و الاختزال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اخذ كسر من عدد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الآلة الحاسبة و المجدول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وضعية تعلم الإدماج 11</w:t>
            </w:r>
          </w:p>
        </w:tc>
      </w:tr>
      <w:tr w:rsidR="00B870BE" w:rsidRPr="00B870BE" w:rsidTr="007F1CB4">
        <w:trPr>
          <w:cantSplit/>
          <w:trHeight w:val="502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E02E57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فيف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ــــــ</w:t>
            </w:r>
            <w:r w:rsidR="00E02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ري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حل الوضعية الانطلاقية 4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وضعية الإدماج4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الزوايــــــــــــــــــــــــا</w:t>
            </w: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مفهوم الزاوية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قيس زاوية (قراءة)</w:t>
            </w:r>
          </w:p>
        </w:tc>
      </w:tr>
      <w:tr w:rsidR="00B870BE" w:rsidRPr="00B870BE" w:rsidTr="007F1CB4">
        <w:trPr>
          <w:cantSplit/>
          <w:trHeight w:val="552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الأعداد النسبية</w:t>
            </w: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الأعداد النسبية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التعليم على مستقيم مدرج (فاصلة نقطة)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رسم زاوية علم قيسها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تصنيف الزوايا (أنواعها)</w:t>
            </w:r>
          </w:p>
        </w:tc>
      </w:tr>
      <w:tr w:rsidR="00B870BE" w:rsidRPr="00B870BE" w:rsidTr="007F1CB4">
        <w:trPr>
          <w:cantSplit/>
          <w:trHeight w:val="546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المسافة إلى الصفر و العددان المتعاكسان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تعليم نقطة على مستقيم مدرج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منصف زاوية و إنشائه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الزوايا و المضلعات (إنشاء شكل)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 التعليم في المستوي (المعلم المتعامد ، احداثيا نقطة)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قراءة وتعليم نقطة في المستوي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تعليم نقطة في المستوي باستعمال  جيوجبرا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برنامج جيوجبرا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870BE" w:rsidRPr="00B870BE" w:rsidTr="007F1CB4">
        <w:trPr>
          <w:cantSplit/>
          <w:trHeight w:val="431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E02E57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ارس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لثاني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لثاني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 حل الوضعية الانطلاقية 5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-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وضعية الإدماج 5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حل الوضعية الانطلاقية 12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وضعية الإدماج 12</w:t>
            </w:r>
          </w:p>
        </w:tc>
      </w:tr>
      <w:tr w:rsidR="00F76977" w:rsidRPr="00B870BE" w:rsidTr="007F1CB4">
        <w:trPr>
          <w:cantSplit/>
          <w:trHeight w:val="511"/>
        </w:trPr>
        <w:tc>
          <w:tcPr>
            <w:tcW w:w="11547" w:type="dxa"/>
            <w:gridSpan w:val="6"/>
            <w:tcBorders>
              <w:left w:val="double" w:sz="4" w:space="0" w:color="FF0000"/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عطلــــــــــة الربيـــــــــع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افر ي</w:t>
            </w: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ـــــــ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الحساب الحرفي</w:t>
            </w: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fr-FR"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إتمام ومساوا</w:t>
            </w:r>
            <w:r w:rsidRPr="00B870BE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ة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من الشكل: 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a+.=b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 w:bidi="ar-DZ"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إتمام ومساوا</w:t>
            </w:r>
            <w:r w:rsidRPr="00B870BE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ة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من الشكل: 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a- .=b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التناظر المحــــــــــــوري</w:t>
            </w: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F76977">
            <w:pPr>
              <w:numPr>
                <w:ilvl w:val="0"/>
                <w:numId w:val="1"/>
              </w:numPr>
              <w:ind w:left="155" w:hanging="1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التعرف على أشكال متناظرة</w:t>
            </w:r>
          </w:p>
          <w:p w:rsidR="00F76977" w:rsidRPr="00B870BE" w:rsidRDefault="00F76977" w:rsidP="00F76977">
            <w:pPr>
              <w:numPr>
                <w:ilvl w:val="0"/>
                <w:numId w:val="1"/>
              </w:numPr>
              <w:tabs>
                <w:tab w:val="right" w:pos="12"/>
              </w:tabs>
              <w:ind w:left="154" w:hanging="142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محورتناظر شكل(خواص التناظر المحوري)</w:t>
            </w:r>
          </w:p>
        </w:tc>
      </w:tr>
      <w:tr w:rsidR="00B870BE" w:rsidRPr="00B870BE" w:rsidTr="007F1CB4">
        <w:trPr>
          <w:cantSplit/>
          <w:trHeight w:val="468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fr-FR"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 w:bidi="ar-DZ"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إتمام ومساوا</w:t>
            </w:r>
            <w:r w:rsidRPr="00B870BE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ة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من الشكل: 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a× .=b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val="fr-FR"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- العبارة الحرفية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نظيرة نقطة( محور قطعة ، نظيرة نقطة)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إنشاء نظيرة نقطة</w:t>
            </w:r>
          </w:p>
        </w:tc>
      </w:tr>
      <w:tr w:rsidR="00B870BE" w:rsidRPr="00B870BE" w:rsidTr="007F1CB4">
        <w:trPr>
          <w:cantSplit/>
          <w:trHeight w:val="532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استعمال و تطبيق قاعدة حرفية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استعمال المجدول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نظير مستقيم و نظيرة قطعة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نظيرة دائرة 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حل الوضعية الانطلاقية 6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-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وضعية الإدماج 6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محاور تناظر أشكال مألوفة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تبرير منصف زاوية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استعمال جيو جبرا</w:t>
            </w:r>
          </w:p>
        </w:tc>
      </w:tr>
      <w:tr w:rsidR="00B870BE" w:rsidRPr="00B870BE" w:rsidTr="007F1CB4">
        <w:trPr>
          <w:cantSplit/>
          <w:trHeight w:val="495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مــــــــــــــــ</w:t>
            </w:r>
            <w:r w:rsidRPr="00B87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اي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التناسبية</w:t>
            </w: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التعرف على وضعيات تناسبية أولا تناسبية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تمييز جدول تناسبية من جدول لا تناسبية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حل الوضعية الانطلاقية 13</w:t>
            </w:r>
          </w:p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وضعية الإدماج 13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إتمام جدول تناسبية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النسبة المئوية ومقارنة حصص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المقياس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متوازي المستطيلات</w:t>
            </w: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- وصف متوازي المستطيلات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استعمال مجدول 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- حل الوضعية الانطلاقية7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B870B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وضعية الإدماج 7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تمثيل متوازي المستطيلات بالمنظورالمتساوي القياس</w:t>
            </w:r>
          </w:p>
        </w:tc>
      </w:tr>
      <w:tr w:rsidR="00B870BE" w:rsidRPr="00B870BE" w:rsidTr="007F1CB4">
        <w:trPr>
          <w:cantSplit/>
          <w:trHeight w:val="680"/>
        </w:trPr>
        <w:tc>
          <w:tcPr>
            <w:tcW w:w="90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tabs>
                <w:tab w:val="left" w:pos="2402"/>
              </w:tabs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تنظيم معطيات</w:t>
            </w: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قراءة جداول و استخراج معلومات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تنظيم معطيات في جدول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تمثيل معطيات بمخطط أعمدة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صنع متوازي المستطيلات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حجم المكعب و متوازي المستطيلات</w:t>
            </w:r>
          </w:p>
        </w:tc>
      </w:tr>
      <w:tr w:rsidR="00B870BE" w:rsidRPr="00B870BE" w:rsidTr="007F1CB4">
        <w:trPr>
          <w:cantSplit/>
          <w:trHeight w:val="800"/>
        </w:trPr>
        <w:tc>
          <w:tcPr>
            <w:tcW w:w="909" w:type="dxa"/>
            <w:vMerge w:val="restart"/>
            <w:tcBorders>
              <w:left w:val="double" w:sz="4" w:space="0" w:color="FF0000"/>
            </w:tcBorders>
            <w:textDirection w:val="btLr"/>
            <w:vAlign w:val="center"/>
          </w:tcPr>
          <w:p w:rsidR="00F76977" w:rsidRPr="00B870BE" w:rsidRDefault="00F76977" w:rsidP="007F1CB4">
            <w:pPr>
              <w:bidi w:val="0"/>
              <w:ind w:left="113" w:right="113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جو</w:t>
            </w:r>
            <w:r w:rsidR="00E02E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1000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تمثيل معطيات بمخطط دائري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تمثيل بياني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استعمال مجدول</w:t>
            </w:r>
          </w:p>
        </w:tc>
        <w:tc>
          <w:tcPr>
            <w:tcW w:w="889" w:type="dxa"/>
            <w:vMerge/>
            <w:tcBorders>
              <w:lef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884" w:type="dxa"/>
            <w:tcBorders>
              <w:right w:val="double" w:sz="4" w:space="0" w:color="FF0000"/>
            </w:tcBorders>
          </w:tcPr>
          <w:p w:rsidR="00F76977" w:rsidRPr="00B870BE" w:rsidRDefault="00F76977" w:rsidP="00F76977">
            <w:pPr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rPr>
                <w:rFonts w:ascii="Arial" w:hAnsi="Arial" w:cs="Arial"/>
                <w:b/>
                <w:bCs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وحدات قياس الحجوم</w:t>
            </w:r>
          </w:p>
          <w:p w:rsidR="00F76977" w:rsidRPr="00B870BE" w:rsidRDefault="00F76977" w:rsidP="00F76977">
            <w:pPr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B870B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استعمال المجدول</w:t>
            </w:r>
          </w:p>
        </w:tc>
      </w:tr>
      <w:tr w:rsidR="00B870BE" w:rsidRPr="00B870BE" w:rsidTr="007F1CB4">
        <w:trPr>
          <w:cantSplit/>
          <w:trHeight w:val="662"/>
        </w:trPr>
        <w:tc>
          <w:tcPr>
            <w:tcW w:w="909" w:type="dxa"/>
            <w:vMerge/>
            <w:tcBorders>
              <w:left w:val="double" w:sz="4" w:space="0" w:color="FF0000"/>
              <w:bottom w:val="double" w:sz="4" w:space="0" w:color="FF0000"/>
            </w:tcBorders>
            <w:textDirection w:val="btLr"/>
          </w:tcPr>
          <w:p w:rsidR="00F76977" w:rsidRPr="00B870BE" w:rsidRDefault="00F76977" w:rsidP="007F1CB4">
            <w:pPr>
              <w:bidi w:val="0"/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bottom w:val="double" w:sz="4" w:space="0" w:color="FF0000"/>
              <w:right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</w:rPr>
            </w:pPr>
            <w:r w:rsidRPr="00B870B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889" w:type="dxa"/>
            <w:vMerge/>
            <w:tcBorders>
              <w:left w:val="double" w:sz="4" w:space="0" w:color="FF0000"/>
              <w:bottom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976" w:type="dxa"/>
            <w:tcBorders>
              <w:bottom w:val="double" w:sz="4" w:space="0" w:color="FF0000"/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 حل الوضعية الانطلاقية8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-</w:t>
            </w:r>
            <w:r w:rsidRPr="00B870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وضعية الإدماج 8</w:t>
            </w:r>
          </w:p>
        </w:tc>
        <w:tc>
          <w:tcPr>
            <w:tcW w:w="889" w:type="dxa"/>
            <w:vMerge/>
            <w:tcBorders>
              <w:left w:val="double" w:sz="4" w:space="0" w:color="FF0000"/>
              <w:bottom w:val="double" w:sz="4" w:space="0" w:color="FF0000"/>
            </w:tcBorders>
          </w:tcPr>
          <w:p w:rsidR="00F76977" w:rsidRPr="00B870BE" w:rsidRDefault="00F76977" w:rsidP="007F1CB4">
            <w:pPr>
              <w:tabs>
                <w:tab w:val="left" w:pos="2402"/>
              </w:tabs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</w:tc>
        <w:tc>
          <w:tcPr>
            <w:tcW w:w="3884" w:type="dxa"/>
            <w:tcBorders>
              <w:bottom w:val="double" w:sz="4" w:space="0" w:color="FF0000"/>
              <w:right w:val="double" w:sz="4" w:space="0" w:color="FF0000"/>
            </w:tcBorders>
          </w:tcPr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rtl/>
              </w:rPr>
              <w:t>- حل الوضعية الانطلاقية14</w:t>
            </w:r>
          </w:p>
          <w:p w:rsidR="00F76977" w:rsidRPr="00B870BE" w:rsidRDefault="00F76977" w:rsidP="007F1CB4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B870BE">
              <w:rPr>
                <w:rFonts w:ascii="Arial" w:hAnsi="Arial" w:cs="Arial" w:hint="cs"/>
                <w:b/>
                <w:bCs/>
                <w:rtl/>
              </w:rPr>
              <w:t>-</w:t>
            </w:r>
            <w:r w:rsidRPr="00B870BE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B870BE">
              <w:rPr>
                <w:rFonts w:ascii="Arial" w:hAnsi="Arial" w:cs="Arial" w:hint="cs"/>
                <w:b/>
                <w:bCs/>
                <w:rtl/>
              </w:rPr>
              <w:t>وضعية الإدماج 14</w:t>
            </w:r>
          </w:p>
        </w:tc>
      </w:tr>
    </w:tbl>
    <w:p w:rsidR="008A0E2A" w:rsidRPr="00B870BE" w:rsidRDefault="008A0E2A" w:rsidP="00F76977">
      <w:pPr>
        <w:rPr>
          <w:b/>
          <w:bCs/>
          <w:sz w:val="28"/>
          <w:szCs w:val="28"/>
          <w:rtl/>
          <w:lang w:bidi="ar-DZ"/>
        </w:rPr>
      </w:pPr>
    </w:p>
    <w:p w:rsidR="00612CC6" w:rsidRPr="00B870BE" w:rsidRDefault="008A0E2A" w:rsidP="00786924">
      <w:pPr>
        <w:rPr>
          <w:b/>
          <w:bCs/>
          <w:sz w:val="28"/>
          <w:szCs w:val="28"/>
        </w:rPr>
      </w:pPr>
      <w:r w:rsidRPr="00B870BE">
        <w:rPr>
          <w:rFonts w:hint="cs"/>
          <w:b/>
          <w:bCs/>
          <w:sz w:val="28"/>
          <w:szCs w:val="28"/>
          <w:u w:val="single"/>
          <w:rtl/>
        </w:rPr>
        <w:t>الأستاذ</w:t>
      </w:r>
      <w:r w:rsidRPr="00B870BE">
        <w:rPr>
          <w:rFonts w:hint="cs"/>
          <w:b/>
          <w:bCs/>
          <w:sz w:val="28"/>
          <w:szCs w:val="28"/>
          <w:rtl/>
        </w:rPr>
        <w:t xml:space="preserve">  :  </w:t>
      </w:r>
      <w:r w:rsidR="00786924">
        <w:rPr>
          <w:b/>
          <w:bCs/>
          <w:sz w:val="28"/>
          <w:szCs w:val="28"/>
          <w:rtl/>
        </w:rPr>
        <w:tab/>
      </w:r>
      <w:r w:rsidR="00786924">
        <w:rPr>
          <w:b/>
          <w:bCs/>
          <w:sz w:val="28"/>
          <w:szCs w:val="28"/>
          <w:rtl/>
        </w:rPr>
        <w:tab/>
      </w:r>
      <w:r w:rsidR="00786924">
        <w:rPr>
          <w:b/>
          <w:bCs/>
          <w:sz w:val="28"/>
          <w:szCs w:val="28"/>
          <w:rtl/>
        </w:rPr>
        <w:tab/>
      </w:r>
      <w:bookmarkStart w:id="0" w:name="_GoBack"/>
      <w:bookmarkEnd w:id="0"/>
      <w:r w:rsidRPr="00B870BE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Pr="00B870BE">
        <w:rPr>
          <w:rFonts w:hint="cs"/>
          <w:b/>
          <w:bCs/>
          <w:sz w:val="28"/>
          <w:szCs w:val="28"/>
          <w:u w:val="single"/>
          <w:rtl/>
        </w:rPr>
        <w:t xml:space="preserve"> السيد المفتش</w:t>
      </w:r>
      <w:r w:rsidRPr="00B870BE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B870BE">
        <w:rPr>
          <w:rFonts w:hint="cs"/>
          <w:b/>
          <w:bCs/>
          <w:sz w:val="28"/>
          <w:szCs w:val="28"/>
          <w:u w:val="single"/>
          <w:rtl/>
        </w:rPr>
        <w:t>السيد المدير</w:t>
      </w:r>
    </w:p>
    <w:sectPr w:rsidR="00612CC6" w:rsidRPr="00B870BE" w:rsidSect="00B870BE">
      <w:pgSz w:w="11906" w:h="16838"/>
      <w:pgMar w:top="284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297"/>
    <w:multiLevelType w:val="hybridMultilevel"/>
    <w:tmpl w:val="E53A8A9A"/>
    <w:lvl w:ilvl="0" w:tplc="505C3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CC5"/>
    <w:multiLevelType w:val="hybridMultilevel"/>
    <w:tmpl w:val="DD024270"/>
    <w:lvl w:ilvl="0" w:tplc="0EF64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977"/>
    <w:rsid w:val="003464C7"/>
    <w:rsid w:val="00612CC6"/>
    <w:rsid w:val="00731F42"/>
    <w:rsid w:val="00786924"/>
    <w:rsid w:val="008A0E2A"/>
    <w:rsid w:val="00B870BE"/>
    <w:rsid w:val="00E02E57"/>
    <w:rsid w:val="00E3351A"/>
    <w:rsid w:val="00F7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4F13-3638-44DE-935E-F82709A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77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khatir</dc:creator>
  <cp:lastModifiedBy>belmiloud.93@hotmail.fr</cp:lastModifiedBy>
  <cp:revision>6</cp:revision>
  <dcterms:created xsi:type="dcterms:W3CDTF">2016-10-15T11:39:00Z</dcterms:created>
  <dcterms:modified xsi:type="dcterms:W3CDTF">2018-08-12T16:09:00Z</dcterms:modified>
</cp:coreProperties>
</file>