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00476A" w14:paraId="7017D3FF" w14:textId="77777777" w:rsidTr="0000476A">
        <w:trPr>
          <w:trHeight w:val="558"/>
        </w:trPr>
        <w:tc>
          <w:tcPr>
            <w:tcW w:w="5255" w:type="dxa"/>
          </w:tcPr>
          <w:p w14:paraId="720F3659" w14:textId="77777777"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 w:rsidRPr="0000476A">
              <w:rPr>
                <w:rFonts w:hint="cs"/>
                <w:sz w:val="28"/>
                <w:szCs w:val="28"/>
                <w:rtl/>
              </w:rPr>
              <w:t>السنة الدراسية :</w:t>
            </w:r>
            <w:r>
              <w:rPr>
                <w:rFonts w:hint="cs"/>
                <w:sz w:val="28"/>
                <w:szCs w:val="28"/>
                <w:rtl/>
              </w:rPr>
              <w:t xml:space="preserve"> 2016/2017</w:t>
            </w:r>
          </w:p>
        </w:tc>
        <w:tc>
          <w:tcPr>
            <w:tcW w:w="5255" w:type="dxa"/>
          </w:tcPr>
          <w:p w14:paraId="4CA4FA01" w14:textId="77777777" w:rsidR="0000476A" w:rsidRDefault="0000476A" w:rsidP="0000476A">
            <w:pPr>
              <w:jc w:val="right"/>
            </w:pPr>
            <w:r w:rsidRPr="0000476A">
              <w:rPr>
                <w:rFonts w:hint="cs"/>
                <w:sz w:val="28"/>
                <w:szCs w:val="28"/>
                <w:rtl/>
              </w:rPr>
              <w:t>المتوسطة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</w:tr>
      <w:tr w:rsidR="0000476A" w14:paraId="22E63B3A" w14:textId="77777777" w:rsidTr="0000476A">
        <w:trPr>
          <w:trHeight w:val="624"/>
        </w:trPr>
        <w:tc>
          <w:tcPr>
            <w:tcW w:w="5255" w:type="dxa"/>
          </w:tcPr>
          <w:p w14:paraId="5D2CE375" w14:textId="77777777" w:rsidR="0000476A" w:rsidRDefault="0000476A" w:rsidP="0000476A">
            <w:pPr>
              <w:jc w:val="right"/>
            </w:pPr>
            <w:r w:rsidRPr="0000476A">
              <w:rPr>
                <w:rFonts w:hint="cs"/>
                <w:sz w:val="28"/>
                <w:szCs w:val="28"/>
                <w:rtl/>
              </w:rPr>
              <w:t>المدة الزمينة :</w:t>
            </w:r>
            <w:r>
              <w:rPr>
                <w:rFonts w:hint="cs"/>
                <w:sz w:val="28"/>
                <w:szCs w:val="28"/>
                <w:rtl/>
              </w:rPr>
              <w:t xml:space="preserve"> 1 ســـــــــــــــــا</w:t>
            </w:r>
          </w:p>
        </w:tc>
        <w:tc>
          <w:tcPr>
            <w:tcW w:w="5255" w:type="dxa"/>
          </w:tcPr>
          <w:p w14:paraId="1E1EE93B" w14:textId="77777777"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14:paraId="757ADBC9" w14:textId="77777777" w:rsidR="002C489B" w:rsidRDefault="002C489B">
      <w:pPr>
        <w:rPr>
          <w:rtl/>
        </w:rPr>
      </w:pPr>
    </w:p>
    <w:p w14:paraId="054EA54F" w14:textId="77777777" w:rsidR="0000476A" w:rsidRDefault="0000476A">
      <w:pPr>
        <w:rPr>
          <w:rtl/>
        </w:rPr>
      </w:pPr>
    </w:p>
    <w:p w14:paraId="352881C5" w14:textId="77777777" w:rsidR="0000476A" w:rsidRDefault="0000476A" w:rsidP="0000476A">
      <w:pPr>
        <w:ind w:left="720"/>
        <w:jc w:val="center"/>
        <w:rPr>
          <w:b/>
          <w:bCs/>
          <w:sz w:val="36"/>
          <w:szCs w:val="36"/>
          <w:u w:val="single"/>
          <w:rtl/>
        </w:rPr>
      </w:pPr>
      <w:r w:rsidRPr="0000476A">
        <w:rPr>
          <w:rFonts w:hint="cs"/>
          <w:b/>
          <w:bCs/>
          <w:sz w:val="36"/>
          <w:szCs w:val="36"/>
          <w:u w:val="single"/>
          <w:rtl/>
        </w:rPr>
        <w:t>الفرض الأول للفصل الأول في الرياضيات</w:t>
      </w:r>
    </w:p>
    <w:p w14:paraId="6E0733A3" w14:textId="77777777" w:rsidR="00BE6FB2" w:rsidRPr="0000476A" w:rsidRDefault="00BE6FB2" w:rsidP="00BE6FB2">
      <w:pPr>
        <w:bidi/>
        <w:ind w:left="720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0047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الاول: </w:t>
      </w:r>
    </w:p>
    <w:p w14:paraId="2554E296" w14:textId="77777777" w:rsidR="00BE6FB2" w:rsidRPr="0000476A" w:rsidRDefault="00BE6FB2" w:rsidP="00BE6FB2">
      <w:pPr>
        <w:bidi/>
        <w:ind w:left="720"/>
        <w:rPr>
          <w:rFonts w:asciiTheme="majorBidi" w:hAnsiTheme="majorBidi" w:cstheme="majorBidi"/>
          <w:sz w:val="28"/>
          <w:szCs w:val="28"/>
          <w:lang w:bidi="ar-DZ"/>
        </w:rPr>
      </w:pPr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1/ انقل ثم اتمم </w:t>
      </w:r>
      <w:bookmarkStart w:id="0" w:name="_GoBack"/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الجدول </w:t>
      </w:r>
      <w:bookmarkEnd w:id="0"/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>التالي 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14"/>
        <w:gridCol w:w="1268"/>
        <w:gridCol w:w="1267"/>
        <w:gridCol w:w="1832"/>
        <w:gridCol w:w="1292"/>
      </w:tblGrid>
      <w:tr w:rsidR="00BE6FB2" w:rsidRPr="0000476A" w14:paraId="726874EA" w14:textId="77777777" w:rsidTr="007C4842">
        <w:trPr>
          <w:trHeight w:val="273"/>
        </w:trPr>
        <w:tc>
          <w:tcPr>
            <w:tcW w:w="1814" w:type="dxa"/>
          </w:tcPr>
          <w:p w14:paraId="44855D66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رقم الاجزاء من مئة</w:t>
            </w:r>
          </w:p>
        </w:tc>
        <w:tc>
          <w:tcPr>
            <w:tcW w:w="1268" w:type="dxa"/>
          </w:tcPr>
          <w:p w14:paraId="4B5CE1C7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رقم العشرات</w:t>
            </w:r>
          </w:p>
        </w:tc>
        <w:tc>
          <w:tcPr>
            <w:tcW w:w="1267" w:type="dxa"/>
          </w:tcPr>
          <w:p w14:paraId="454E7352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رقم الاعشار</w:t>
            </w:r>
          </w:p>
        </w:tc>
        <w:tc>
          <w:tcPr>
            <w:tcW w:w="1832" w:type="dxa"/>
          </w:tcPr>
          <w:p w14:paraId="6DAAFD6F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رقم الاجزاء من مئة</w:t>
            </w:r>
          </w:p>
        </w:tc>
        <w:tc>
          <w:tcPr>
            <w:tcW w:w="1292" w:type="dxa"/>
          </w:tcPr>
          <w:p w14:paraId="53C973B3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العدد</w:t>
            </w:r>
          </w:p>
        </w:tc>
      </w:tr>
      <w:tr w:rsidR="00BE6FB2" w:rsidRPr="0000476A" w14:paraId="0BA33B17" w14:textId="77777777" w:rsidTr="007C4842">
        <w:trPr>
          <w:trHeight w:val="273"/>
        </w:trPr>
        <w:tc>
          <w:tcPr>
            <w:tcW w:w="1814" w:type="dxa"/>
          </w:tcPr>
          <w:p w14:paraId="2C5A1B83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8" w:type="dxa"/>
          </w:tcPr>
          <w:p w14:paraId="17DE36A7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7" w:type="dxa"/>
          </w:tcPr>
          <w:p w14:paraId="42E351C6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32" w:type="dxa"/>
          </w:tcPr>
          <w:p w14:paraId="25C5001C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92" w:type="dxa"/>
          </w:tcPr>
          <w:p w14:paraId="11A1EA39" w14:textId="77777777" w:rsidR="00BE6FB2" w:rsidRPr="0000476A" w:rsidRDefault="00BE6FB2" w:rsidP="00BE6F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125.906</w:t>
            </w:r>
          </w:p>
        </w:tc>
      </w:tr>
    </w:tbl>
    <w:p w14:paraId="101EA58B" w14:textId="77777777" w:rsidR="00BE6FB2" w:rsidRPr="0000476A" w:rsidRDefault="00BE6FB2" w:rsidP="00BE6FB2">
      <w:pPr>
        <w:bidi/>
        <w:ind w:left="72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14:paraId="02C18437" w14:textId="77777777" w:rsidR="00BE6FB2" w:rsidRPr="0000476A" w:rsidRDefault="00BE6FB2" w:rsidP="00BE6FB2">
      <w:pPr>
        <w:bidi/>
        <w:ind w:left="720"/>
        <w:rPr>
          <w:rFonts w:asciiTheme="majorBidi" w:hAnsiTheme="majorBidi" w:cstheme="majorBidi"/>
          <w:sz w:val="28"/>
          <w:szCs w:val="28"/>
          <w:lang w:bidi="ar-DZ"/>
        </w:rPr>
      </w:pPr>
      <w:r w:rsidRPr="000047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>2/</w:t>
      </w:r>
      <w:r w:rsidRPr="000047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>اكمل الجدول التالي</w:t>
      </w:r>
      <w:r w:rsidRPr="000047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74"/>
        <w:gridCol w:w="3475"/>
      </w:tblGrid>
      <w:tr w:rsidR="00BE6FB2" w:rsidRPr="0000476A" w14:paraId="5A6935E1" w14:textId="77777777" w:rsidTr="007C4842">
        <w:trPr>
          <w:trHeight w:val="280"/>
        </w:trPr>
        <w:tc>
          <w:tcPr>
            <w:tcW w:w="3474" w:type="dxa"/>
          </w:tcPr>
          <w:p w14:paraId="54F9E6BB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يقرا</w:t>
            </w:r>
          </w:p>
        </w:tc>
        <w:tc>
          <w:tcPr>
            <w:tcW w:w="3475" w:type="dxa"/>
          </w:tcPr>
          <w:p w14:paraId="121568FC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العدد</w:t>
            </w:r>
          </w:p>
        </w:tc>
      </w:tr>
      <w:tr w:rsidR="00BE6FB2" w:rsidRPr="0000476A" w14:paraId="7B0BEDFA" w14:textId="77777777" w:rsidTr="007C4842">
        <w:trPr>
          <w:trHeight w:val="257"/>
        </w:trPr>
        <w:tc>
          <w:tcPr>
            <w:tcW w:w="3474" w:type="dxa"/>
          </w:tcPr>
          <w:p w14:paraId="1144EAA2" w14:textId="77777777" w:rsidR="00BE6FB2" w:rsidRPr="0000476A" w:rsidRDefault="00BE6FB2" w:rsidP="00BE6FB2">
            <w:pPr>
              <w:bidi/>
              <w:spacing w:after="1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</w:t>
            </w:r>
          </w:p>
        </w:tc>
        <w:tc>
          <w:tcPr>
            <w:tcW w:w="3475" w:type="dxa"/>
          </w:tcPr>
          <w:p w14:paraId="1BE9FFED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3.564</w:t>
            </w:r>
          </w:p>
        </w:tc>
      </w:tr>
      <w:tr w:rsidR="00BE6FB2" w:rsidRPr="0000476A" w14:paraId="618C5CDB" w14:textId="77777777" w:rsidTr="007C4842">
        <w:trPr>
          <w:trHeight w:val="257"/>
        </w:trPr>
        <w:tc>
          <w:tcPr>
            <w:tcW w:w="3474" w:type="dxa"/>
          </w:tcPr>
          <w:p w14:paraId="13B58995" w14:textId="77777777" w:rsidR="00BE6FB2" w:rsidRPr="0000476A" w:rsidRDefault="00BE6FB2" w:rsidP="00BE6FB2">
            <w:pPr>
              <w:bidi/>
              <w:spacing w:after="1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خمس وخمسون وحدة وثلاث مائة و........</w:t>
            </w:r>
          </w:p>
        </w:tc>
        <w:tc>
          <w:tcPr>
            <w:tcW w:w="3475" w:type="dxa"/>
          </w:tcPr>
          <w:p w14:paraId="366BD30D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321</w:t>
            </w:r>
            <w:r w:rsidRPr="0000476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,</w:t>
            </w: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</w:t>
            </w:r>
          </w:p>
        </w:tc>
      </w:tr>
      <w:tr w:rsidR="00BE6FB2" w:rsidRPr="0000476A" w14:paraId="10910FFA" w14:textId="77777777" w:rsidTr="007C4842">
        <w:trPr>
          <w:trHeight w:val="257"/>
        </w:trPr>
        <w:tc>
          <w:tcPr>
            <w:tcW w:w="3474" w:type="dxa"/>
          </w:tcPr>
          <w:p w14:paraId="60D3342B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ثلاث واربعون جزء من الف</w:t>
            </w:r>
          </w:p>
        </w:tc>
        <w:tc>
          <w:tcPr>
            <w:tcW w:w="3475" w:type="dxa"/>
          </w:tcPr>
          <w:p w14:paraId="21854411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</w:t>
            </w:r>
          </w:p>
        </w:tc>
      </w:tr>
      <w:tr w:rsidR="00BE6FB2" w:rsidRPr="0000476A" w14:paraId="6CAFE281" w14:textId="77777777" w:rsidTr="007C4842">
        <w:trPr>
          <w:trHeight w:val="269"/>
        </w:trPr>
        <w:tc>
          <w:tcPr>
            <w:tcW w:w="3474" w:type="dxa"/>
          </w:tcPr>
          <w:p w14:paraId="281EAE75" w14:textId="77777777" w:rsidR="00BE6FB2" w:rsidRPr="0000476A" w:rsidRDefault="00BE6FB2" w:rsidP="00BE6FB2">
            <w:pPr>
              <w:bidi/>
              <w:spacing w:after="1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</w:t>
            </w:r>
          </w:p>
        </w:tc>
        <w:tc>
          <w:tcPr>
            <w:tcW w:w="3475" w:type="dxa"/>
          </w:tcPr>
          <w:p w14:paraId="3C1780AB" w14:textId="77777777" w:rsidR="00BE6FB2" w:rsidRPr="0000476A" w:rsidRDefault="00BE6FB2" w:rsidP="00BE6FB2">
            <w:pPr>
              <w:bidi/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</w:t>
            </w:r>
            <w:r w:rsidRPr="0000476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,</w:t>
            </w:r>
            <w:r w:rsidRPr="000047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2136</w:t>
            </w:r>
          </w:p>
        </w:tc>
      </w:tr>
    </w:tbl>
    <w:p w14:paraId="32916C85" w14:textId="77777777" w:rsidR="00BE6FB2" w:rsidRPr="0000476A" w:rsidRDefault="00BE6FB2" w:rsidP="00BE6FB2">
      <w:pPr>
        <w:bidi/>
        <w:ind w:left="72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047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0047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0047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 </w:t>
      </w:r>
    </w:p>
    <w:p w14:paraId="0FFCF553" w14:textId="77777777" w:rsidR="00BE6FB2" w:rsidRPr="00BE6FB2" w:rsidRDefault="00BE6FB2" w:rsidP="00BE6FB2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>1/ اعط المفكوك النموذجي لهذه الاعداد:</w:t>
      </w:r>
    </w:p>
    <w:p w14:paraId="765C1DCE" w14:textId="77777777" w:rsidR="0000476A" w:rsidRDefault="0000476A" w:rsidP="00755DA6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476A">
        <w:rPr>
          <w:rFonts w:asciiTheme="majorBidi" w:hAnsiTheme="majorBidi" w:cstheme="majorBidi" w:hint="cs"/>
          <w:sz w:val="28"/>
          <w:szCs w:val="28"/>
          <w:rtl/>
          <w:lang w:bidi="ar-DZ"/>
        </w:rPr>
        <w:t>956.2       ,      0.132    ,     4350.06    ,       52.63</w:t>
      </w:r>
      <w:r w:rsidRPr="0000476A"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</w:p>
    <w:p w14:paraId="46F071EE" w14:textId="77777777" w:rsidR="0000476A" w:rsidRDefault="00755DA6" w:rsidP="00755DA6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755D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BE6F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55D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0476A" w:rsidRPr="000047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التمرين الثا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لث</w:t>
      </w:r>
      <w:r w:rsidR="0000476A" w:rsidRPr="000047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14:paraId="114F8850" w14:textId="77777777" w:rsidR="00755DA6" w:rsidRDefault="00D4757B" w:rsidP="00755DA6">
      <w:pPr>
        <w:bidi/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27AF548" wp14:editId="3220A885">
            <wp:simplePos x="0" y="0"/>
            <wp:positionH relativeFrom="column">
              <wp:posOffset>469900</wp:posOffset>
            </wp:positionH>
            <wp:positionV relativeFrom="paragraph">
              <wp:posOffset>3810</wp:posOffset>
            </wp:positionV>
            <wp:extent cx="2577465" cy="2301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lle image bitma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A6" w:rsidRPr="00755D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BE6F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755DA6" w:rsidRPr="00755D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55DA6" w:rsidRPr="00D475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1/</w:t>
      </w:r>
      <w:r w:rsidR="00755D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55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أنجز مثيلا للشكل المقابل .</w:t>
      </w:r>
      <w:r w:rsidR="00755DA6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755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BE6F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55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2/ عين النقطة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T</m:t>
        </m:r>
      </m:oMath>
      <w:r w:rsidR="00755DA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بحيث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Tϵ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AB</m:t>
            </m:r>
          </m:e>
        </m:d>
      </m:oMath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T∉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AM</m:t>
            </m:r>
          </m:e>
        </m:d>
      </m:oMath>
      <w:r w:rsidR="00755DA6"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br/>
        <w:t xml:space="preserve">  </w:t>
      </w:r>
      <w:r w:rsidR="00BE6FB2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3/ ماذا نقول عن النقط </w:t>
      </w:r>
      <m:oMath>
        <m:r>
          <m:rPr>
            <m:sty m:val="p"/>
          </m:rP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T,B,M,A</m:t>
        </m:r>
      </m:oMath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ولماذا ؟</w:t>
      </w:r>
      <w:r w:rsidR="00755DA6">
        <w:rPr>
          <w:rFonts w:ascii="Simplified Arabic" w:eastAsiaTheme="minorEastAsia" w:hAnsi="Simplified Arabic" w:cs="Simplified Arabic"/>
          <w:sz w:val="28"/>
          <w:szCs w:val="28"/>
          <w:rtl/>
          <w:lang w:val="fr-FR" w:bidi="ar-DZ"/>
        </w:rPr>
        <w:br/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BE6FB2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4/ أنشئ أنصاف المستقيمات التي مبدأها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M , B , A</m:t>
        </m:r>
      </m:oMath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والتي تشمل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P</m:t>
        </m:r>
      </m:oMath>
    </w:p>
    <w:p w14:paraId="332D182A" w14:textId="77777777" w:rsidR="00755DA6" w:rsidRDefault="00BE6FB2" w:rsidP="00D4757B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755DA6"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 xml:space="preserve">  </w:t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5/ عين النقطة </w:t>
      </w:r>
      <w:r w:rsidR="00755DA6"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D</w:t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بحيث تكون على إستقامة واحدة مع </w:t>
      </w:r>
      <w:r w:rsidR="00755DA6"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T</w:t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و </w:t>
      </w:r>
      <w:r w:rsidR="00755DA6"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P</w:t>
      </w:r>
      <w:r w:rsidR="00755DA6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T∉</m:t>
        </m:r>
        <m:d>
          <m:dPr>
            <m:begChr m:val="["/>
            <m:endChr m:val="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PT)</m:t>
            </m:r>
          </m:e>
        </m:d>
      </m:oMath>
    </w:p>
    <w:p w14:paraId="6404D873" w14:textId="77777777" w:rsidR="00D4757B" w:rsidRDefault="00D4757B" w:rsidP="00D4757B">
      <w:pPr>
        <w:bidi/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BE6FB2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6/ أنشئ المستقيم </w:t>
      </w:r>
      <m:oMath>
        <m:r>
          <w:rPr>
            <w:rFonts w:ascii="Cambria Math" w:eastAsiaTheme="minorEastAsia" w:hAnsi="Cambria Math" w:cs="Simplified Arabic" w:hint="cs"/>
            <w:sz w:val="28"/>
            <w:szCs w:val="28"/>
            <w:rtl/>
            <w:lang w:val="fr-FR" w:bidi="ar-DZ"/>
          </w:rPr>
          <m:t>(</m:t>
        </m:r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F</m:t>
        </m:r>
        <m:r>
          <w:rPr>
            <w:rFonts w:ascii="Cambria Math" w:eastAsiaTheme="minorEastAsia" w:hAnsi="Cambria Math" w:cs="Simplified Arabic" w:hint="cs"/>
            <w:sz w:val="28"/>
            <w:szCs w:val="28"/>
            <w:rtl/>
            <w:lang w:val="fr-FR" w:bidi="ar-DZ"/>
          </w:rPr>
          <m:t>)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الذي يشمل النقطة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P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ويعامد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(AB)</m:t>
        </m:r>
      </m:oMath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br/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BE6FB2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7/ أكمل بأحد الرموز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∈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او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val="fr-FR" w:bidi="ar-DZ"/>
          </w:rPr>
          <m:t>∉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>
        <w:rPr>
          <w:rFonts w:ascii="Simplified Arabic" w:eastAsiaTheme="minorEastAsia" w:hAnsi="Simplified Arabic" w:cs="Simplified Arabic"/>
          <w:sz w:val="28"/>
          <w:szCs w:val="28"/>
          <w:rtl/>
          <w:lang w:val="fr-FR" w:bidi="ar-DZ"/>
        </w:rPr>
        <w:br/>
      </w:r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BE6FB2"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T…(AB)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    </w:t>
      </w:r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A…(MB)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     </w:t>
      </w:r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M…(AT)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 xml:space="preserve">   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eastAsiaTheme="minorEastAsia" w:hAnsi="Simplified Arabic" w:cs="Simplified Arabic"/>
          <w:sz w:val="28"/>
          <w:szCs w:val="28"/>
          <w:lang w:val="fr-FR" w:bidi="ar-DZ"/>
        </w:rPr>
        <w:t>(F)…(AB)</w:t>
      </w:r>
    </w:p>
    <w:p w14:paraId="28F0A1C6" w14:textId="77777777" w:rsidR="00D345D0" w:rsidRPr="00D345D0" w:rsidRDefault="00D345D0" w:rsidP="00D345D0">
      <w:pPr>
        <w:tabs>
          <w:tab w:val="left" w:pos="4844"/>
        </w:tabs>
        <w:bidi/>
        <w:jc w:val="center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 xml:space="preserve">Belhocine : </w:t>
      </w:r>
      <w:hyperlink r:id="rId6" w:history="1">
        <w:r>
          <w:rPr>
            <w:rStyle w:val="Lienhypertexte"/>
            <w:sz w:val="36"/>
            <w:szCs w:val="36"/>
            <w:lang w:bidi="ar-DZ"/>
          </w:rPr>
          <w:t>https://prof27math.weebly.com/</w:t>
        </w:r>
      </w:hyperlink>
      <w:r>
        <w:rPr>
          <w:sz w:val="36"/>
          <w:szCs w:val="36"/>
          <w:lang w:bidi="ar-DZ"/>
        </w:rPr>
        <w:t xml:space="preserve"> </w:t>
      </w:r>
    </w:p>
    <w:sectPr w:rsidR="00D345D0" w:rsidRPr="00D345D0" w:rsidSect="0000476A">
      <w:pgSz w:w="12240" w:h="15840"/>
      <w:pgMar w:top="0" w:right="408" w:bottom="0" w:left="301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8"/>
    <w:rsid w:val="0000476A"/>
    <w:rsid w:val="001E73C5"/>
    <w:rsid w:val="002C489B"/>
    <w:rsid w:val="00755DA6"/>
    <w:rsid w:val="00BE6FB2"/>
    <w:rsid w:val="00C055C8"/>
    <w:rsid w:val="00CF6748"/>
    <w:rsid w:val="00D345D0"/>
    <w:rsid w:val="00D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91A0"/>
  <w15:chartTrackingRefBased/>
  <w15:docId w15:val="{68646C13-33FD-4899-A26E-702B88B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5DA6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D34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1F25-BA41-4854-8658-7D3C2CD5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hocine</cp:lastModifiedBy>
  <cp:revision>2</cp:revision>
  <cp:lastPrinted>2018-12-26T16:52:00Z</cp:lastPrinted>
  <dcterms:created xsi:type="dcterms:W3CDTF">2019-02-04T19:30:00Z</dcterms:created>
  <dcterms:modified xsi:type="dcterms:W3CDTF">2019-02-04T19:30:00Z</dcterms:modified>
</cp:coreProperties>
</file>