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2D0F" w:rsidTr="00F12DDB">
        <w:trPr>
          <w:trHeight w:val="918"/>
        </w:trPr>
        <w:tc>
          <w:tcPr>
            <w:tcW w:w="10682" w:type="dxa"/>
            <w:gridSpan w:val="3"/>
          </w:tcPr>
          <w:p w:rsidR="00CC50CE" w:rsidRPr="00570274" w:rsidRDefault="00CC50CE" w:rsidP="00606933">
            <w:pPr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المستوى الثا</w:t>
            </w:r>
            <w:r w:rsidR="00ED1B17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نية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                                      </w:t>
            </w:r>
            <w:r w:rsid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06933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gramStart"/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متوسطة :</w:t>
            </w:r>
            <w:proofErr w:type="gramEnd"/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بوغزالة</w:t>
            </w:r>
            <w:proofErr w:type="spellEnd"/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 الصالح</w:t>
            </w:r>
            <w:r w:rsidR="00EA7B28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ــ اميه </w:t>
            </w:r>
            <w:proofErr w:type="spellStart"/>
            <w:r w:rsidR="00EA7B28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ونسة</w:t>
            </w:r>
            <w:proofErr w:type="spellEnd"/>
            <w:r w:rsidR="00EA7B28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ــ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C12D0F" w:rsidRPr="00015C2F" w:rsidRDefault="00015C2F" w:rsidP="00015C2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ar-SA" w:bidi="ar-DZ"/>
              </w:rPr>
            </w:pPr>
            <w:proofErr w:type="spellStart"/>
            <w:r>
              <w:rPr>
                <w:rFonts w:asciiTheme="minorBidi" w:hAnsiTheme="minorBidi"/>
                <w:sz w:val="32"/>
                <w:szCs w:val="32"/>
                <w:lang w:val="fr-FR" w:eastAsia="ar-SA" w:bidi="ar-DZ"/>
              </w:rPr>
              <w:t>Belhocine</w:t>
            </w:r>
            <w:proofErr w:type="spellEnd"/>
            <w:r>
              <w:rPr>
                <w:rFonts w:asciiTheme="minorBidi" w:hAnsiTheme="minorBidi"/>
                <w:sz w:val="32"/>
                <w:szCs w:val="32"/>
                <w:lang w:val="fr-FR" w:eastAsia="ar-SA" w:bidi="ar-DZ"/>
              </w:rPr>
              <w:t xml:space="preserve"> : </w:t>
            </w:r>
            <w:hyperlink r:id="rId6" w:history="1">
              <w:r>
                <w:rPr>
                  <w:rStyle w:val="Lienhypertexte"/>
                  <w:rFonts w:asciiTheme="minorBidi" w:hAnsiTheme="minorBidi"/>
                  <w:sz w:val="32"/>
                  <w:szCs w:val="32"/>
                  <w:lang w:val="fr-FR" w:eastAsia="ar-SA" w:bidi="ar-DZ"/>
                </w:rPr>
                <w:t>https://prof27mah.weebly.com/</w:t>
              </w:r>
            </w:hyperlink>
            <w:bookmarkStart w:id="0" w:name="_GoBack"/>
            <w:bookmarkEnd w:id="0"/>
          </w:p>
        </w:tc>
      </w:tr>
      <w:tr w:rsidR="00C12D0F" w:rsidTr="009133E7">
        <w:tc>
          <w:tcPr>
            <w:tcW w:w="10682" w:type="dxa"/>
            <w:gridSpan w:val="3"/>
          </w:tcPr>
          <w:p w:rsidR="00C12D0F" w:rsidRPr="00606933" w:rsidRDefault="00CC50CE" w:rsidP="001276BD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  <w:r w:rsidRPr="00606933">
              <w:rPr>
                <w:rFonts w:asciiTheme="majorBidi" w:eastAsia="Calibri" w:hAnsiTheme="majorBidi" w:cstheme="majorBidi"/>
                <w:b/>
                <w:bCs/>
                <w:sz w:val="48"/>
                <w:szCs w:val="48"/>
                <w:rtl/>
                <w:lang w:bidi="ar-DZ"/>
              </w:rPr>
              <w:t>الاختبار ال</w:t>
            </w:r>
            <w:r w:rsidR="001276BD" w:rsidRPr="00606933">
              <w:rPr>
                <w:rFonts w:asciiTheme="majorBidi" w:eastAsia="Calibri" w:hAnsiTheme="majorBidi" w:cstheme="majorBidi"/>
                <w:b/>
                <w:bCs/>
                <w:sz w:val="48"/>
                <w:szCs w:val="48"/>
                <w:rtl/>
                <w:lang w:bidi="ar-DZ"/>
              </w:rPr>
              <w:t>أخيـــر</w:t>
            </w:r>
            <w:r w:rsidRPr="00606933">
              <w:rPr>
                <w:rFonts w:asciiTheme="majorBidi" w:eastAsia="Calibr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 في مادة الرياضيات </w:t>
            </w:r>
          </w:p>
        </w:tc>
      </w:tr>
      <w:tr w:rsidR="00151E6F" w:rsidTr="009133E7">
        <w:tc>
          <w:tcPr>
            <w:tcW w:w="10682" w:type="dxa"/>
            <w:gridSpan w:val="3"/>
          </w:tcPr>
          <w:p w:rsidR="00913F44" w:rsidRPr="00D44F6D" w:rsidRDefault="00151E6F" w:rsidP="00CE5C2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913F44" w:rsidRPr="00DD0D5D" w:rsidRDefault="00ED1B17" w:rsidP="00CE5C26">
            <w:pPr>
              <w:tabs>
                <w:tab w:val="left" w:pos="1230"/>
              </w:tabs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إليك الجدول </w:t>
            </w:r>
            <w:proofErr w:type="gramStart"/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الأتي </w:t>
            </w:r>
            <w:r w:rsidR="005E094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: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417"/>
              <w:gridCol w:w="1408"/>
            </w:tblGrid>
            <w:tr w:rsidR="00ED1B17" w:rsidRPr="00DD0D5D" w:rsidTr="00ED1B17">
              <w:tc>
                <w:tcPr>
                  <w:tcW w:w="1843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عدد البيض</w:t>
                  </w:r>
                </w:p>
              </w:tc>
              <w:tc>
                <w:tcPr>
                  <w:tcW w:w="1276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408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5</w:t>
                  </w:r>
                </w:p>
              </w:tc>
            </w:tr>
            <w:tr w:rsidR="00ED1B17" w:rsidRPr="00DD0D5D" w:rsidTr="00ED1B17">
              <w:tc>
                <w:tcPr>
                  <w:tcW w:w="1843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السعر (دج)</w:t>
                  </w:r>
                </w:p>
              </w:tc>
              <w:tc>
                <w:tcPr>
                  <w:tcW w:w="1276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65</w:t>
                  </w:r>
                </w:p>
              </w:tc>
              <w:tc>
                <w:tcPr>
                  <w:tcW w:w="1408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39</w:t>
                  </w:r>
                </w:p>
              </w:tc>
            </w:tr>
          </w:tbl>
          <w:p w:rsidR="001276BD" w:rsidRPr="00530A53" w:rsidRDefault="005E094D" w:rsidP="00606933">
            <w:pPr>
              <w:tabs>
                <w:tab w:val="left" w:pos="1230"/>
              </w:tabs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r w:rsidR="00ED1B1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هل السعر متناسب مع عدد </w:t>
            </w:r>
            <w:proofErr w:type="gramStart"/>
            <w:r w:rsidR="00ED1B1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البيض ؟</w:t>
            </w:r>
            <w:proofErr w:type="gramEnd"/>
            <w:r w:rsidR="00ED1B1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عل</w:t>
            </w:r>
            <w:r w:rsidR="00F12DDB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ً</w:t>
            </w:r>
            <w:r w:rsidR="00ED1B1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ل؟</w:t>
            </w:r>
          </w:p>
          <w:p w:rsidR="001276BD" w:rsidRPr="005E094D" w:rsidRDefault="003E3CAF" w:rsidP="005E09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الثاني</w:t>
            </w:r>
            <w:r w:rsidR="00DF0E9E"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proofErr w:type="gramEnd"/>
            <w:r w:rsidR="00CD09DD" w:rsidRPr="00D44F6D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 xml:space="preserve"> </w:t>
            </w:r>
          </w:p>
          <w:p w:rsidR="001276BD" w:rsidRPr="00530A53" w:rsidRDefault="00ED1B1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إذا كان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kg </w:t>
            </w: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100من القمح تنتج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75</w:t>
            </w:r>
            <w:proofErr w:type="gramStart"/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kg </w:t>
            </w: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من</w:t>
            </w:r>
            <w:proofErr w:type="gramEnd"/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الفرينة</w:t>
            </w:r>
          </w:p>
          <w:p w:rsidR="001276BD" w:rsidRPr="00B30896" w:rsidRDefault="00ED1B1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1ـ كم كيلوغراما من الفرينة تنتجها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kg</w:t>
            </w: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500 من </w:t>
            </w:r>
            <w:proofErr w:type="gramStart"/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القمح </w:t>
            </w:r>
            <w:r w:rsidR="002C1D7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؟</w:t>
            </w:r>
            <w:proofErr w:type="gramEnd"/>
          </w:p>
          <w:p w:rsidR="001276BD" w:rsidRPr="00B30896" w:rsidRDefault="00ED1B1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2ـ </w:t>
            </w:r>
            <w:r w:rsidR="00B30896"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إذا كان وزن الفرينة المنتجة هو </w:t>
            </w:r>
            <w:r w:rsidR="0065657B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kg</w:t>
            </w:r>
            <w:r w:rsidR="00B30896"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225 , كم يلزم من القمح لإنتاج هذه </w:t>
            </w:r>
            <w:proofErr w:type="gramStart"/>
            <w:r w:rsidR="00B30896"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الكمية ؟</w:t>
            </w:r>
            <w:proofErr w:type="gramEnd"/>
          </w:p>
          <w:p w:rsidR="001276BD" w:rsidRPr="00B30896" w:rsidRDefault="00B30896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3ــ إذا كان إنتاج الفرينة هو</w:t>
            </w:r>
            <w:r w:rsidR="005E094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B30896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60kg</w:t>
            </w: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وثمن الكيلوغرام الواحد هو 30دج </w:t>
            </w:r>
          </w:p>
          <w:p w:rsidR="00CE5C26" w:rsidRPr="00B30896" w:rsidRDefault="00B30896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</w:t>
            </w: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هو ثمن</w:t>
            </w:r>
            <w:r w:rsidR="0065657B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65657B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70</w:t>
            </w:r>
            <w:r w:rsidR="00570274">
              <w:rPr>
                <w:rFonts w:asciiTheme="majorBidi" w:hAnsiTheme="majorBidi" w:cstheme="majorBidi"/>
                <w:sz w:val="36"/>
                <w:szCs w:val="36"/>
                <w:lang w:val="fr-FR"/>
              </w:rPr>
              <w:t>%</w:t>
            </w:r>
            <w:r w:rsidR="0065657B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</w:t>
            </w: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ن وزن </w:t>
            </w:r>
            <w:proofErr w:type="gramStart"/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الفرينة ؟</w:t>
            </w:r>
            <w:proofErr w:type="gramEnd"/>
          </w:p>
          <w:p w:rsidR="00B30896" w:rsidRPr="001276BD" w:rsidRDefault="00CC50CE" w:rsidP="0065657B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الثالث:</w:t>
            </w:r>
          </w:p>
          <w:p w:rsidR="00B30C67" w:rsidRPr="00B30C67" w:rsidRDefault="00B30C6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/>
              </w:rPr>
              <w:t>مثلث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متساوي الساقين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قاعدته</w:t>
            </w:r>
            <w:r w:rsidR="002F31C6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="002F31C6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</w:t>
            </w:r>
            <w:proofErr w:type="gramEnd"/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BC]</w:t>
            </w: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حيث: </w:t>
            </w:r>
          </w:p>
          <w:p w:rsidR="00B30C67" w:rsidRDefault="00B30C67" w:rsidP="005E094D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BC=</w:t>
            </w:r>
            <w:r w:rsidR="005E094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5</w:t>
            </w:r>
            <w:proofErr w:type="gramStart"/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;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AC=</w:t>
            </w:r>
            <w:r w:rsidR="005E094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4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;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AB=</w:t>
            </w:r>
            <w:r w:rsidR="005E094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4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</w:p>
          <w:p w:rsidR="00B30C67" w:rsidRDefault="005D110C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- قارن بين </w:t>
            </w:r>
            <w:proofErr w:type="gramStart"/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BC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و</w:t>
            </w:r>
            <w:proofErr w:type="gramEnd"/>
            <w:r w:rsidR="00B30C67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AC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+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.</w:t>
            </w:r>
          </w:p>
          <w:p w:rsidR="00B30C67" w:rsidRPr="00530A53" w:rsidRDefault="005D110C" w:rsidP="00AC78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- أنشئ المثلث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ثم </w:t>
            </w:r>
            <w:proofErr w:type="gramStart"/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عين  (</w:t>
            </w:r>
            <w:proofErr w:type="gramEnd"/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vertAlign w:val="subscript"/>
                <w:rtl/>
                <w:lang w:bidi="ar-DZ"/>
              </w:rPr>
              <w:t>1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Δ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), (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Δ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vertAlign w:val="subscript"/>
                <w:lang w:bidi="ar-DZ"/>
              </w:rPr>
              <w:t>2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),(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Δ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vertAlign w:val="subscript"/>
                <w:lang w:bidi="ar-DZ"/>
              </w:rPr>
              <w:t>3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) محاور الأضلاع</w:t>
            </w:r>
            <w:r w:rsidR="005E094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[AB]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,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[AC]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,</w:t>
            </w:r>
            <w:r w:rsidR="00AC784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AC784E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[</w:t>
            </w:r>
            <w:r w:rsidR="00AC784E">
              <w:rPr>
                <w:rFonts w:asciiTheme="majorBidi" w:hAnsiTheme="majorBidi" w:cstheme="majorBidi"/>
                <w:sz w:val="36"/>
                <w:szCs w:val="36"/>
                <w:lang w:val="fr-FR"/>
              </w:rPr>
              <w:t>BC</w:t>
            </w:r>
            <w:r w:rsidR="00AC784E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]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على الترتيب .</w:t>
            </w:r>
          </w:p>
          <w:p w:rsidR="00B30C67" w:rsidRDefault="005D110C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3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ـ أنشئ الدائرة (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) المحيطة بالمثلث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وعين بدقة مركزها ونصف قطرها.</w:t>
            </w:r>
          </w:p>
          <w:p w:rsidR="00B30C67" w:rsidRDefault="00015C2F" w:rsidP="00B30C6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pict>
                <v:group id="_x0000_s1046" style="position:absolute;left:0;text-align:left;margin-left:-2.4pt;margin-top:17.8pt;width:224.3pt;height:131.75pt;z-index:251668480" coordorigin="1301,11439" coordsize="4669,252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1" type="#_x0000_t32" style="position:absolute;left:4456;top:11956;width:81;height:204;flip:x" o:connectortype="straight"/>
                  <v:shape id="_x0000_s1042" type="#_x0000_t32" style="position:absolute;left:2717;top:11958;width:81;height:204;flip:x" o:connectortype="straight"/>
                  <v:group id="_x0000_s1045" style="position:absolute;left:1301;top:11439;width:4669;height:2524" coordorigin="1433,11440" coordsize="4669,2524">
                    <v:rect id="_x0000_s1040" style="position:absolute;left:3199;top:11761;width:557;height:461" stroked="f">
                      <v:textbox style="mso-next-textbox:#_x0000_s1040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_x0000_s1044" style="position:absolute;left:3092;top:11440;width:720;height:461" stroked="f">
                      <v:textbox style="mso-next-textbox:#_x0000_s1044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6cm</w:t>
                            </w:r>
                          </w:p>
                        </w:txbxContent>
                      </v:textbox>
                    </v:rect>
                    <v:rect id="_x0000_s1039" style="position:absolute;left:1433;top:13503;width:557;height:461" stroked="f">
                      <v:textbox style="mso-next-textbox:#_x0000_s1039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_x0000_s1038" style="position:absolute;left:5212;top:13422;width:557;height:461" stroked="f">
                      <v:textbox style="mso-next-textbox:#_x0000_s1038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_x0000_s1037" style="position:absolute;left:5198;top:11818;width:557;height:461" stroked="f">
                      <v:textbox style="mso-next-textbox:#_x0000_s1037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_x0000_s1036" style="position:absolute;left:1450;top:11805;width:557;height:461" stroked="f">
                      <v:textbox style="mso-next-textbox:#_x0000_s1036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406A2D">
                              <w:rPr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shape id="_x0000_s1030" type="#_x0000_t32" style="position:absolute;left:1915;top:12064;width:3451;height:0" o:connectortype="straight"/>
                    <v:shape id="_x0000_s1031" type="#_x0000_t32" style="position:absolute;left:5366;top:12065;width:0;height:1520" o:connectortype="straight"/>
                    <v:shape id="_x0000_s1032" type="#_x0000_t32" style="position:absolute;left:1917;top:13585;width:3451;height:0" o:connectortype="straight"/>
                    <v:shape id="_x0000_s1033" type="#_x0000_t32" style="position:absolute;left:1915;top:12065;width:0;height:1520" o:connectortype="straight"/>
                    <v:shape id="_x0000_s1034" type="#_x0000_t32" style="position:absolute;left:3546;top:12067;width:1820;height:1520;flip:x y" o:connectortype="straight"/>
                    <v:shape id="_x0000_s1035" type="#_x0000_t32" style="position:absolute;left:1917;top:12066;width:1629;height:1520;flip:x" o:connectortype="straight"/>
                    <v:rect id="_x0000_s1043" style="position:absolute;left:5382;top:12652;width:720;height:461" stroked="f">
                      <v:textbox style="mso-next-textbox:#_x0000_s1043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4cm</w:t>
                            </w:r>
                          </w:p>
                        </w:txbxContent>
                      </v:textbox>
                    </v:rect>
                  </v:group>
                  <w10:wrap anchorx="page"/>
                </v:group>
              </w:pict>
            </w:r>
            <w:r w:rsidR="001276B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</w:t>
            </w:r>
            <w:r w:rsidR="001276B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لرابع</w:t>
            </w:r>
            <w:r w:rsidR="001276BD"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:</w:t>
            </w:r>
          </w:p>
          <w:p w:rsidR="00B30896" w:rsidRPr="00DD0D5D" w:rsidRDefault="00B30896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ABCD</w:t>
            </w: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مستطيل </w:t>
            </w:r>
            <w:proofErr w:type="gramStart"/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بعداه </w:t>
            </w:r>
            <w:r w:rsidR="00406A2D"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</w:t>
            </w:r>
            <w:proofErr w:type="gramEnd"/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=</w:t>
            </w:r>
            <w:r w:rsidR="00406A2D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6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,</w:t>
            </w: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</w:t>
            </w:r>
            <w:r w:rsidR="00406A2D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D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=</w:t>
            </w:r>
            <w:r w:rsidR="00406A2D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4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</w:p>
          <w:p w:rsidR="00B30896" w:rsidRPr="00DD0D5D" w:rsidRDefault="00DD0D5D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والنقطة</w:t>
            </w:r>
            <w:r w:rsidR="005E094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O</w:t>
            </w:r>
            <w:r w:rsidR="00CE5C26"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منتصف </w:t>
            </w:r>
            <w:r w:rsidR="00CE5C26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[AB]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.</w:t>
            </w:r>
          </w:p>
          <w:p w:rsidR="00B30896" w:rsidRPr="00DD0D5D" w:rsidRDefault="00CE5C26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1ــ أحسب مساحة المثلثات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AOD</w:t>
            </w:r>
            <w:proofErr w:type="gramStart"/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,</w:t>
            </w:r>
            <w:proofErr w:type="gramEnd"/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DOC,COB</w:t>
            </w:r>
          </w:p>
          <w:p w:rsidR="00B30896" w:rsidRPr="00DD0D5D" w:rsidRDefault="00CE5C26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2- استنتج بطريقتين مختلفتين مساحة المستطيل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ABCD</w:t>
            </w:r>
          </w:p>
          <w:p w:rsidR="00DD0D5D" w:rsidRPr="001276BD" w:rsidRDefault="00DD0D5D" w:rsidP="00B30896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0F1BD8" w:rsidTr="0085087D">
        <w:tc>
          <w:tcPr>
            <w:tcW w:w="3560" w:type="dxa"/>
            <w:vAlign w:val="center"/>
          </w:tcPr>
          <w:p w:rsidR="000F1BD8" w:rsidRPr="00CD09DD" w:rsidRDefault="000F1BD8" w:rsidP="0085087D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انت</w:t>
            </w:r>
            <w:r w:rsid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هى</w:t>
            </w:r>
          </w:p>
        </w:tc>
        <w:tc>
          <w:tcPr>
            <w:tcW w:w="3561" w:type="dxa"/>
            <w:vAlign w:val="center"/>
          </w:tcPr>
          <w:p w:rsidR="000F1BD8" w:rsidRPr="00CD09DD" w:rsidRDefault="000F1BD8" w:rsidP="00C20AE6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صفحة </w:t>
            </w:r>
            <w:r w:rsidR="00C20AE6" w:rsidRPr="00CD09DD">
              <w:rPr>
                <w:rFonts w:ascii="Bodoni MT Black" w:hAnsi="Bodoni MT Black" w:cs="ACS  Almass"/>
                <w:b/>
                <w:bCs/>
                <w:sz w:val="32"/>
                <w:szCs w:val="32"/>
                <w:lang w:bidi="ar-DZ"/>
              </w:rPr>
              <w:t>1</w:t>
            </w:r>
            <w:r w:rsidRPr="00CD09DD">
              <w:rPr>
                <w:rFonts w:ascii="Bodoni MT Black" w:eastAsia="Calibri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C20AE6" w:rsidRPr="00CD09DD">
              <w:rPr>
                <w:rFonts w:ascii="Bodoni MT Black" w:hAnsi="Bodoni MT Black" w:cs="ACS  Almass"/>
                <w:b/>
                <w:bCs/>
                <w:sz w:val="32"/>
                <w:szCs w:val="32"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:rsidR="000F1BD8" w:rsidRPr="00CD09DD" w:rsidRDefault="000F1BD8" w:rsidP="001E2F21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بالتوفيق </w:t>
            </w:r>
            <w:proofErr w:type="gramStart"/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و النجاح</w:t>
            </w:r>
            <w:proofErr w:type="gramEnd"/>
            <w:r w:rsidRPr="00CD09DD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E47700" w:rsidRPr="00CD09DD" w:rsidRDefault="00E47700" w:rsidP="00CD09DD">
      <w:pPr>
        <w:tabs>
          <w:tab w:val="left" w:pos="3303"/>
        </w:tabs>
        <w:rPr>
          <w:lang w:bidi="ar-DZ"/>
        </w:rPr>
      </w:pPr>
    </w:p>
    <w:sectPr w:rsidR="00E47700" w:rsidRPr="00CD09DD" w:rsidSect="000F1BD8">
      <w:pgSz w:w="11906" w:h="16838"/>
      <w:pgMar w:top="568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3D"/>
    <w:multiLevelType w:val="hybridMultilevel"/>
    <w:tmpl w:val="D9BA6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85E"/>
    <w:multiLevelType w:val="hybridMultilevel"/>
    <w:tmpl w:val="C6426EA6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2" w15:restartNumberingAfterBreak="0">
    <w:nsid w:val="3D3D7CB1"/>
    <w:multiLevelType w:val="hybridMultilevel"/>
    <w:tmpl w:val="D40A0568"/>
    <w:lvl w:ilvl="0" w:tplc="040C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E6F"/>
    <w:rsid w:val="00015C2F"/>
    <w:rsid w:val="000336AC"/>
    <w:rsid w:val="000D5B18"/>
    <w:rsid w:val="000F1BD8"/>
    <w:rsid w:val="001276BD"/>
    <w:rsid w:val="001437D8"/>
    <w:rsid w:val="00151E6F"/>
    <w:rsid w:val="00163EEA"/>
    <w:rsid w:val="00184024"/>
    <w:rsid w:val="001D12CF"/>
    <w:rsid w:val="001E2F21"/>
    <w:rsid w:val="001F382E"/>
    <w:rsid w:val="00226FCE"/>
    <w:rsid w:val="002B679D"/>
    <w:rsid w:val="002C1D7D"/>
    <w:rsid w:val="002C4F49"/>
    <w:rsid w:val="002D44BC"/>
    <w:rsid w:val="002D57D3"/>
    <w:rsid w:val="002F31C6"/>
    <w:rsid w:val="002F42F3"/>
    <w:rsid w:val="00302B5A"/>
    <w:rsid w:val="00303D78"/>
    <w:rsid w:val="003334BB"/>
    <w:rsid w:val="0034118B"/>
    <w:rsid w:val="00371004"/>
    <w:rsid w:val="0038420B"/>
    <w:rsid w:val="003A5B6D"/>
    <w:rsid w:val="003A6A9E"/>
    <w:rsid w:val="003B5067"/>
    <w:rsid w:val="003D66CB"/>
    <w:rsid w:val="003E3CAF"/>
    <w:rsid w:val="00406A2D"/>
    <w:rsid w:val="00412B62"/>
    <w:rsid w:val="0043636E"/>
    <w:rsid w:val="00470FA4"/>
    <w:rsid w:val="004A5D4C"/>
    <w:rsid w:val="00530A53"/>
    <w:rsid w:val="00531A20"/>
    <w:rsid w:val="005600DC"/>
    <w:rsid w:val="00570274"/>
    <w:rsid w:val="00571375"/>
    <w:rsid w:val="00581C0A"/>
    <w:rsid w:val="00587681"/>
    <w:rsid w:val="005D110C"/>
    <w:rsid w:val="005D12E4"/>
    <w:rsid w:val="005E094D"/>
    <w:rsid w:val="005E13FF"/>
    <w:rsid w:val="005F4226"/>
    <w:rsid w:val="00606933"/>
    <w:rsid w:val="00621876"/>
    <w:rsid w:val="0062672E"/>
    <w:rsid w:val="00643EE8"/>
    <w:rsid w:val="00650FC1"/>
    <w:rsid w:val="0065657B"/>
    <w:rsid w:val="0066135E"/>
    <w:rsid w:val="00672A9F"/>
    <w:rsid w:val="00683D6A"/>
    <w:rsid w:val="006A6E81"/>
    <w:rsid w:val="006B5C35"/>
    <w:rsid w:val="006D7A3B"/>
    <w:rsid w:val="006E086D"/>
    <w:rsid w:val="00724E93"/>
    <w:rsid w:val="00771F9B"/>
    <w:rsid w:val="007A1F3E"/>
    <w:rsid w:val="00802185"/>
    <w:rsid w:val="00814B02"/>
    <w:rsid w:val="0085087D"/>
    <w:rsid w:val="00875271"/>
    <w:rsid w:val="0088372D"/>
    <w:rsid w:val="008B02E9"/>
    <w:rsid w:val="008C5389"/>
    <w:rsid w:val="009133E7"/>
    <w:rsid w:val="00913F44"/>
    <w:rsid w:val="00924C11"/>
    <w:rsid w:val="00936064"/>
    <w:rsid w:val="00985C34"/>
    <w:rsid w:val="00A46A49"/>
    <w:rsid w:val="00A81240"/>
    <w:rsid w:val="00AC784E"/>
    <w:rsid w:val="00AF0BF3"/>
    <w:rsid w:val="00B30896"/>
    <w:rsid w:val="00B30C67"/>
    <w:rsid w:val="00B30EC1"/>
    <w:rsid w:val="00B773B2"/>
    <w:rsid w:val="00BA6F88"/>
    <w:rsid w:val="00BC145C"/>
    <w:rsid w:val="00BC170D"/>
    <w:rsid w:val="00BE3E7B"/>
    <w:rsid w:val="00BE4444"/>
    <w:rsid w:val="00BF178B"/>
    <w:rsid w:val="00C12D0F"/>
    <w:rsid w:val="00C20AE6"/>
    <w:rsid w:val="00C510AA"/>
    <w:rsid w:val="00C56132"/>
    <w:rsid w:val="00C92D31"/>
    <w:rsid w:val="00CB0808"/>
    <w:rsid w:val="00CC3CD2"/>
    <w:rsid w:val="00CC50CE"/>
    <w:rsid w:val="00CD09DD"/>
    <w:rsid w:val="00CE5C26"/>
    <w:rsid w:val="00D06D41"/>
    <w:rsid w:val="00D44F6D"/>
    <w:rsid w:val="00D52C2C"/>
    <w:rsid w:val="00D550AD"/>
    <w:rsid w:val="00D82271"/>
    <w:rsid w:val="00DD0D5D"/>
    <w:rsid w:val="00DD2D84"/>
    <w:rsid w:val="00DF0E9E"/>
    <w:rsid w:val="00E47700"/>
    <w:rsid w:val="00E8437D"/>
    <w:rsid w:val="00E86E40"/>
    <w:rsid w:val="00EA7B28"/>
    <w:rsid w:val="00EB7938"/>
    <w:rsid w:val="00ED1B17"/>
    <w:rsid w:val="00ED588C"/>
    <w:rsid w:val="00EE2DFC"/>
    <w:rsid w:val="00F12DDB"/>
    <w:rsid w:val="00F4709A"/>
    <w:rsid w:val="00F822A0"/>
    <w:rsid w:val="00FB4D55"/>
    <w:rsid w:val="00FE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5"/>
        <o:r id="V:Rule4" type="connector" idref="#_x0000_s1032"/>
        <o:r id="V:Rule5" type="connector" idref="#_x0000_s1034"/>
        <o:r id="V:Rule6" type="connector" idref="#_x0000_s1030"/>
        <o:r id="V:Rule7" type="connector" idref="#_x0000_s1042"/>
        <o:r id="V:Rule8" type="connector" idref="#_x0000_s1041"/>
      </o:rules>
    </o:shapelayout>
  </w:shapeDefaults>
  <w:decimalSymbol w:val=","/>
  <w:listSeparator w:val=";"/>
  <w14:docId w14:val="3DF58D7B"/>
  <w15:docId w15:val="{D891DE16-25AB-498A-BE84-77E21533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0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51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3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15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58DE-8A45-4E38-9BD2-3B189D01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ency-education.com</dc:creator>
  <cp:lastModifiedBy>hocine</cp:lastModifiedBy>
  <cp:revision>39</cp:revision>
  <dcterms:created xsi:type="dcterms:W3CDTF">2014-03-01T17:28:00Z</dcterms:created>
  <dcterms:modified xsi:type="dcterms:W3CDTF">2019-03-20T22:25:00Z</dcterms:modified>
</cp:coreProperties>
</file>