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5612"/>
        <w:gridCol w:w="5070"/>
      </w:tblGrid>
      <w:tr w:rsidR="00386B6A" w:rsidTr="00AF6A61">
        <w:trPr>
          <w:trHeight w:val="1611"/>
        </w:trPr>
        <w:tc>
          <w:tcPr>
            <w:tcW w:w="10682" w:type="dxa"/>
            <w:gridSpan w:val="2"/>
          </w:tcPr>
          <w:p w:rsidR="00FD227C" w:rsidRPr="00AF6A61" w:rsidRDefault="00FD227C" w:rsidP="00FD227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الجمهورية الجزائرية الديمقراطية الشعبية</w:t>
            </w:r>
          </w:p>
          <w:p w:rsidR="00FD227C" w:rsidRPr="00AF6A61" w:rsidRDefault="00FD227C" w:rsidP="00FD227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وزارة التربية الوطنية</w:t>
            </w:r>
          </w:p>
          <w:p w:rsidR="00FD227C" w:rsidRDefault="00FD227C" w:rsidP="00FD227C">
            <w:pPr>
              <w:jc w:val="center"/>
              <w:rPr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اختبار الثلاث</w:t>
            </w:r>
            <w:r w:rsidRPr="00AF6A61">
              <w:rPr>
                <w:rFonts w:ascii="ALW Cool Hijon." w:eastAsia="Calibri" w:hAnsi="ALW Cool Hijon." w:cs="MCS Hijon S_U normal." w:hint="eastAsia"/>
                <w:b/>
                <w:bCs/>
                <w:sz w:val="34"/>
                <w:szCs w:val="34"/>
                <w:rtl/>
                <w:lang w:bidi="ar-DZ"/>
              </w:rPr>
              <w:t>ي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 xml:space="preserve"> الأ</w:t>
            </w:r>
            <w:r w:rsidRPr="00AF6A61">
              <w:rPr>
                <w:rFonts w:ascii="ALW Cool Hijon.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>ول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4"/>
                <w:szCs w:val="34"/>
                <w:rtl/>
                <w:lang w:bidi="ar-DZ"/>
              </w:rPr>
              <w:t xml:space="preserve"> </w:t>
            </w:r>
            <w:r w:rsidRPr="00AF6A61">
              <w:rPr>
                <w:rFonts w:ascii="ALW Cool Hijon." w:eastAsia="Calibri" w:hAnsi="ALW Cool Hijon." w:cs="MCS Hijon S_U normal."/>
                <w:b/>
                <w:bCs/>
                <w:sz w:val="34"/>
                <w:szCs w:val="34"/>
                <w:rtl/>
                <w:lang w:bidi="ar-DZ"/>
              </w:rPr>
              <w:t>في مادة الرياضيات</w:t>
            </w:r>
          </w:p>
        </w:tc>
      </w:tr>
      <w:tr w:rsidR="00FD227C" w:rsidTr="00FD227C">
        <w:trPr>
          <w:trHeight w:val="437"/>
        </w:trPr>
        <w:tc>
          <w:tcPr>
            <w:tcW w:w="10682" w:type="dxa"/>
            <w:gridSpan w:val="2"/>
          </w:tcPr>
          <w:p w:rsidR="00FD227C" w:rsidRPr="00AF6A61" w:rsidRDefault="00FD227C" w:rsidP="00526F1D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المستوى ال</w:t>
            </w:r>
            <w:r w:rsidR="008C3595"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ثانية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متوسط        </w:t>
            </w:r>
            <w:r w:rsid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      المدة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lang w:bidi="ar-DZ"/>
              </w:rPr>
              <w:sym w:font="Wingdings 2" w:char="F089"/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Pr="00AF6A61">
              <w:rPr>
                <w:rFonts w:ascii="Bodoni MT Black" w:eastAsia="Calibri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F6A61">
              <w:rPr>
                <w:rFonts w:ascii="ALW Cool Hijon." w:eastAsia="Calibri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</w:tr>
      <w:tr w:rsidR="00386B6A" w:rsidTr="002A63F4">
        <w:tc>
          <w:tcPr>
            <w:tcW w:w="10682" w:type="dxa"/>
            <w:gridSpan w:val="2"/>
          </w:tcPr>
          <w:p w:rsidR="00386B6A" w:rsidRDefault="00386B6A" w:rsidP="00836E7B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ي</w:t>
            </w:r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ن ال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أول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</w:t>
            </w:r>
            <w:r w:rsidR="00836E7B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D17D9F" w:rsidP="00F50622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1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/-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أحسب ما </w:t>
            </w:r>
            <w:proofErr w:type="gramStart"/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يلي :</w:t>
            </w:r>
            <w:proofErr w:type="gramEnd"/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 6 :12-7+2 ×5+3=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،         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613157560" r:id="rId9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×(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620" w:dyaOrig="620">
                <v:shape id="_x0000_i1026" type="#_x0000_t75" style="width:30.75pt;height:30.75pt" o:ole="">
                  <v:imagedata r:id="rId10" o:title=""/>
                </v:shape>
                <o:OLEObject Type="Embed" ProgID="Equation.3" ShapeID="_x0000_i1026" DrawAspect="Content" ObjectID="_1613157561" r:id="rId11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B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  <w:t xml:space="preserve"> 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،           (</w:t>
            </w:r>
            <w:r w:rsidR="00ED195B"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600" w:dyaOrig="620">
                <v:shape id="_x0000_i1027" type="#_x0000_t75" style="width:30pt;height:31.5pt" o:ole="">
                  <v:imagedata r:id="rId12" o:title=""/>
                </v:shape>
                <o:OLEObject Type="Embed" ProgID="Equation.3" ShapeID="_x0000_i1027" DrawAspect="Content" ObjectID="_1613157562" r:id="rId13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-</w:t>
            </w:r>
            <w:r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3" ShapeID="_x0000_i1028" DrawAspect="Content" ObjectID="_1613157563" r:id="rId15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×</w:t>
            </w:r>
            <w:r w:rsidR="00ED195B" w:rsidRPr="00AF6A61">
              <w:rPr>
                <w:rFonts w:cs="Traditional Arabic" w:hint="cs"/>
                <w:b/>
                <w:bCs/>
                <w:position w:val="-24"/>
                <w:sz w:val="30"/>
                <w:szCs w:val="30"/>
                <w:lang w:bidi="ar-DZ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3" ShapeID="_x0000_i1029" DrawAspect="Content" ObjectID="_1613157564" r:id="rId17"/>
              </w:objec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=</w:t>
            </w:r>
            <w:r w:rsidR="00ED195B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C</w:t>
            </w:r>
          </w:p>
          <w:p w:rsidR="00D17D9F" w:rsidRPr="00AF6A61" w:rsidRDefault="00D17D9F" w:rsidP="00F50622">
            <w:pPr>
              <w:rPr>
                <w:rFonts w:ascii="ae_AlMateen" w:hAnsi="ae_AlMateen"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>2/-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أحسب الحاصل المقرب إلى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val="fr-FR"/>
                    </w:rPr>
                  </m:ctrlPr>
                </m:fPr>
                <m:num/>
                <m:den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val="fr-FR"/>
                    </w:rPr>
                    <m:t>100</m:t>
                  </m:r>
                </m:den>
              </m:f>
            </m:oMath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بالنقصان ثم بالزيادة لـ: </w:t>
            </w:r>
            <w:r w:rsidRPr="00AF6A6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  <w:t>355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على </w:t>
            </w:r>
            <w:proofErr w:type="gramStart"/>
            <w:r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>113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،</w:t>
            </w:r>
            <w:proofErr w:type="gramEnd"/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ثم أعط حصرا لهذا الحاصل</w:t>
            </w:r>
          </w:p>
          <w:p w:rsidR="00D17D9F" w:rsidRPr="00AF6A61" w:rsidRDefault="00D17D9F" w:rsidP="007C052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val="fr-FR" w:bidi="ar-DZ"/>
              </w:rPr>
              <w:t xml:space="preserve">3/- </w:t>
            </w:r>
            <w:r w:rsidRPr="00AF6A61">
              <w:rPr>
                <w:rFonts w:ascii="ae_AlMateen" w:hAnsi="ae_AlMateen"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رتب تصاعديا الأعداد النسبية الآتية: </w:t>
            </w:r>
            <w:r w:rsidR="00D57A16"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>6.02</w:t>
            </w:r>
            <w:proofErr w:type="gramStart"/>
            <w:r w:rsidR="00D57A16"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>-  ،</w:t>
            </w:r>
            <w:proofErr w:type="gramEnd"/>
            <w:r w:rsidR="00D57A16" w:rsidRPr="00AF6A6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  2.54 ،  6.2  ،  2.35  ،  1.45-  ،  2-</w:t>
            </w:r>
          </w:p>
          <w:p w:rsidR="00FD227C" w:rsidRPr="00D57A16" w:rsidRDefault="00386B6A" w:rsidP="00202DAF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 w:rsid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ثاني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202DA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5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5A2C92" w:rsidRPr="00AF6A61" w:rsidRDefault="005A2C92" w:rsidP="007C0521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أرسم معلما متعامدا ومتجانسا </w:t>
            </w:r>
            <w:r w:rsidR="00ED195B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للمستوي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مبدؤه </w:t>
            </w:r>
            <w:proofErr w:type="gramStart"/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O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علم عليه النقط (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2 , 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2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A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 </w:t>
            </w:r>
            <w:r w:rsidR="007C052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(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0.5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, -1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،</w:t>
            </w:r>
            <w:r w:rsidR="007C052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(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-1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, </w:t>
            </w:r>
            <w:r w:rsidR="007C0521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2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.</w:t>
            </w:r>
          </w:p>
          <w:p w:rsidR="005A2C92" w:rsidRPr="00AF6A61" w:rsidRDefault="005A2C92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1/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أنشئ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E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نظيرة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A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بالنسبة إلى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B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.</w:t>
            </w:r>
          </w:p>
          <w:p w:rsidR="005A2C92" w:rsidRPr="00AF6A61" w:rsidRDefault="005A2C92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2/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أنشئ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F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نظيرة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C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بالنسبة إلى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B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.</w:t>
            </w:r>
          </w:p>
          <w:p w:rsidR="005A2C92" w:rsidRPr="00AF6A61" w:rsidRDefault="00ED195B" w:rsidP="005A2C92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3/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ما هما إحداثيا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كلا من النقطتين </w:t>
            </w:r>
            <w:r w:rsidR="005A2C92" w:rsidRPr="00AF6A61">
              <w:rPr>
                <w:rFonts w:cs="Traditional Arabic"/>
                <w:b/>
                <w:bCs/>
                <w:sz w:val="30"/>
                <w:szCs w:val="30"/>
                <w:lang w:val="fr-FR"/>
              </w:rPr>
              <w:t>E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و </w:t>
            </w:r>
            <w:r w:rsidR="005A2C92" w:rsidRPr="00AF6A61">
              <w:rPr>
                <w:rFonts w:cs="Traditional Arabic"/>
                <w:b/>
                <w:bCs/>
                <w:sz w:val="30"/>
                <w:szCs w:val="30"/>
                <w:lang w:val="fr-FR"/>
              </w:rPr>
              <w:t>F</w:t>
            </w:r>
            <w:r w:rsidR="005A2C92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/>
              </w:rPr>
              <w:t xml:space="preserve"> .</w:t>
            </w:r>
          </w:p>
          <w:p w:rsidR="005A2C92" w:rsidRPr="00AF6A61" w:rsidRDefault="005A2C92" w:rsidP="00F270EA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3/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ما طبيعة المثلث </w:t>
            </w:r>
            <w:r w:rsidR="008C3595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ECA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="00D57A1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؟</w:t>
            </w:r>
          </w:p>
          <w:p w:rsidR="00F270EA" w:rsidRPr="00AF6A61" w:rsidRDefault="00DD7E46" w:rsidP="00F270EA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pict>
                <v:group id="_x0000_s1332" style="position:absolute;left:0;text-align:left;margin-left:10.2pt;margin-top:11.75pt;width:119.75pt;height:101.05pt;z-index:251787264" coordorigin="1212,7701" coordsize="2395,202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91" type="#_x0000_t19" style="position:absolute;left:1852;top:9328;width:198;height:152;rotation:-3551832fd;flip:x y" coordsize="21600,23013" adj="11550747,-5920002,21600" path="wr,,43200,43200,46,23013,21475,nfewr,,43200,43200,46,23013,21475,l21600,21600nsxe">
                    <v:path o:connectlocs="46,23013;21475,0;21600,21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92" type="#_x0000_t202" style="position:absolute;left:3033;top:7701;width:574;height:463" filled="f" stroked="f">
                    <v:textbox style="mso-next-textbox:#_x0000_s1292">
                      <w:txbxContent>
                        <w:p w:rsidR="00313CA1" w:rsidRPr="00313CA1" w:rsidRDefault="00313CA1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313CA1"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93" type="#_x0000_t202" style="position:absolute;left:1212;top:9259;width:574;height:463" filled="f" stroked="f">
                    <v:textbox style="mso-next-textbox:#_x0000_s1293">
                      <w:txbxContent>
                        <w:p w:rsidR="00313CA1" w:rsidRPr="00313CA1" w:rsidRDefault="00313CA1" w:rsidP="00313CA1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96" type="#_x0000_t202" style="position:absolute;left:1786;top:9185;width:725;height:463" filled="f" stroked="f">
                    <v:textbox style="mso-next-textbox:#_x0000_s1296">
                      <w:txbxContent>
                        <w:p w:rsidR="00313CA1" w:rsidRPr="00313CA1" w:rsidRDefault="001D73C6" w:rsidP="00313CA1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>40</w:t>
                          </w:r>
                          <w:r w:rsidR="00313CA1" w:rsidRPr="00313CA1">
                            <w:rPr>
                              <w:b/>
                              <w:bCs/>
                              <w:sz w:val="22"/>
                              <w:szCs w:val="22"/>
                              <w:lang w:val="fr-FR"/>
                            </w:rPr>
                            <w:t>°</w:t>
                          </w:r>
                        </w:p>
                      </w:txbxContent>
                    </v:textbox>
                  </v:shape>
                  <v:group id="_x0000_s1331" style="position:absolute;left:1663;top:8025;width:1602;height:1506" coordorigin="1663,8025" coordsize="1602,150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329" type="#_x0000_t32" style="position:absolute;left:1663;top:9530;width:1212;height:1;flip:x" o:connectortype="straight" strokeweight="1.5pt"/>
                    <v:shape id="_x0000_s1330" type="#_x0000_t32" style="position:absolute;left:1663;top:8025;width:1602;height:1505;flip:y" o:connectortype="straight" strokeweight="1.5pt"/>
                  </v:group>
                  <w10:wrap anchorx="page"/>
                </v:group>
              </w:pict>
            </w:r>
            <w:r w:rsidR="00AF6A61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4/- ما</w:t>
            </w:r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طبيعة الرباعي </w:t>
            </w:r>
            <w:r w:rsidR="00F270EA"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ACEF</w:t>
            </w:r>
            <w:r w:rsidR="00F270EA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؟ علل</w:t>
            </w:r>
          </w:p>
          <w:p w:rsidR="00753217" w:rsidRDefault="00753217" w:rsidP="00202DAF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ثالث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202DA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1D73C6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أنقل الشكل المقابل على ورقة الإجابة ثم</w:t>
            </w:r>
            <w:r w:rsidR="00367293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="008C3595" w:rsidRPr="00AF6A61">
              <w:rPr>
                <w:rFonts w:cs="Traditional Arabic" w:hint="cs"/>
                <w:b/>
                <w:bCs/>
                <w:sz w:val="30"/>
                <w:szCs w:val="30"/>
                <w:lang w:val="fr-FR" w:bidi="ar-DZ"/>
              </w:rPr>
              <w:sym w:font="Wingdings 2" w:char="F03E"/>
            </w:r>
          </w:p>
          <w:p w:rsidR="001D73C6" w:rsidRPr="00AF6A61" w:rsidRDefault="001D73C6" w:rsidP="00753217">
            <w:pPr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val="fr-FR" w:bidi="ar-DZ"/>
              </w:rPr>
              <w:t xml:space="preserve">1/-عين النقطة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حتى يكون المثلث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ABC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متساوي الساقين، قاعدته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val="fr-FR" w:bidi="ar-DZ"/>
              </w:rPr>
              <w:t>[BC]</w:t>
            </w:r>
          </w:p>
          <w:p w:rsidR="00367293" w:rsidRPr="00AF6A61" w:rsidRDefault="00DD7E46" w:rsidP="001D73C6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ae_AlMateen" w:hAnsi="ae_AlMateen" w:cs="ae_AlMateen"/>
                <w:b/>
                <w:bCs/>
                <w:noProof/>
                <w:sz w:val="16"/>
                <w:szCs w:val="16"/>
                <w:u w:val="single"/>
                <w:rtl/>
              </w:rPr>
              <w:pict>
                <v:group id="_x0000_s1316" style="position:absolute;left:0;text-align:left;margin-left:22.8pt;margin-top:19.9pt;width:214.05pt;height:126.95pt;z-index:251740160" coordorigin="1176,9631" coordsize="4281,2539">
                  <v:group id="_x0000_s1302" style="position:absolute;left:1541;top:9961;width:3916;height:1935" coordorigin="1541,9961" coordsize="3916,1935">
                    <v:shape id="_x0000_s1299" type="#_x0000_t32" style="position:absolute;left:1541;top:9961;width:2375;height:1110;flip:x" o:connectortype="straight" strokeweight="1.5pt"/>
                    <v:shape id="_x0000_s1300" type="#_x0000_t32" style="position:absolute;left:1541;top:11071;width:3916;height:0" o:connectortype="straight" strokeweight="1.5pt"/>
                    <v:shape id="_x0000_s1301" type="#_x0000_t32" style="position:absolute;left:2036;top:11071;width:1734;height:825;flip:x" o:connectortype="straight" strokeweight="1.5pt"/>
                  </v:group>
                  <v:shape id="_x0000_s1303" type="#_x0000_t202" style="position:absolute;left:3752;top:9631;width:487;height:473" filled="f" stroked="f">
                    <v:textbox style="mso-next-textbox:#_x0000_s1303">
                      <w:txbxContent>
                        <w:p w:rsidR="008C3595" w:rsidRPr="008C3595" w:rsidRDefault="008C359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8C3595"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04" type="#_x0000_t202" style="position:absolute;left:3492;top:10728;width:487;height:473" filled="f" stroked="f">
                    <v:textbox style="mso-next-textbox:#_x0000_s1304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05" type="#_x0000_t202" style="position:absolute;left:1663;top:11697;width:487;height:473" filled="f" stroked="f">
                    <v:textbox style="mso-next-textbox:#_x0000_s1305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06" type="#_x0000_t202" style="position:absolute;left:1176;top:10836;width:487;height:473" filled="f" stroked="f">
                    <v:textbox style="mso-next-textbox:#_x0000_s1306">
                      <w:txbxContent>
                        <w:p w:rsidR="008C3595" w:rsidRPr="008C3595" w:rsidRDefault="008C3595" w:rsidP="008C3595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O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أحسب قيس كل من </w:t>
            </w:r>
            <w:proofErr w:type="gramStart"/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الزاويتين: </w:t>
            </w:r>
            <w:r w:rsidR="00367293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A</w:t>
            </w:r>
            <w:proofErr w:type="gramEnd"/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C</m:t>
                  </m:r>
                </m:e>
              </m:acc>
            </m:oMath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="001D73C6"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و </w:t>
            </w:r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A</m:t>
                  </m:r>
                </m:e>
              </m:acc>
            </m:oMath>
            <w:r w:rsidR="001D73C6"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</w:p>
          <w:p w:rsidR="00753217" w:rsidRDefault="00753217" w:rsidP="00AF6A61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رابع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8C3595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AF6A61" w:rsidRDefault="008C3595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أنقل الشكل المقابل على ورقة الإجابة ثم :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lang w:bidi="ar-DZ"/>
              </w:rPr>
              <w:sym w:font="Wingdings 2" w:char="F03E"/>
            </w:r>
          </w:p>
          <w:p w:rsidR="008C3595" w:rsidRPr="00AF6A61" w:rsidRDefault="008C3595" w:rsidP="00753217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1/- أرسم الزاوية المكملة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و المجاورة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للزاوية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O</m:t>
                  </m:r>
                </m:e>
              </m:acc>
            </m:oMath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B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  <w:p w:rsidR="008C3595" w:rsidRPr="00AF6A61" w:rsidRDefault="008C3595" w:rsidP="008C3595">
            <w:pPr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أرسم الزاوية المتممة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و المجاورة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للزاوية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O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0"/>
                      <w:szCs w:val="30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0"/>
                      <w:szCs w:val="30"/>
                      <w:lang w:bidi="ar-DZ"/>
                    </w:rPr>
                    <m:t>B</m:t>
                  </m:r>
                </m:e>
              </m:acc>
            </m:oMath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C</w:t>
            </w:r>
          </w:p>
          <w:p w:rsidR="008C3595" w:rsidRDefault="008C3595" w:rsidP="008C3595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مسألـ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ـــــة</w:t>
            </w:r>
            <w:r w:rsidRPr="007126F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7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1/- يملك رجل مبلغًا من المال في حسابه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الجاري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صرف منه  </w:t>
            </w:r>
            <w:r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220" w:dyaOrig="620">
                <v:shape id="_x0000_i1030" type="#_x0000_t75" style="width:11.25pt;height:30.75pt" o:ole="">
                  <v:imagedata r:id="rId18" o:title=""/>
                </v:shape>
                <o:OLEObject Type="Embed" ProgID="Equation.3" ShapeID="_x0000_i1030" DrawAspect="Content" ObjectID="_1613157565" r:id="rId19"/>
              </w:objec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في اليوم الأوّل ، وصرف منه</w:t>
            </w:r>
            <w:r w:rsidRPr="00AF6A61">
              <w:rPr>
                <w:rFonts w:cs="Traditional Arabic"/>
                <w:b/>
                <w:bCs/>
                <w:position w:val="-24"/>
                <w:sz w:val="30"/>
                <w:szCs w:val="30"/>
                <w:lang w:bidi="ar-DZ"/>
              </w:rPr>
              <w:object w:dxaOrig="360" w:dyaOrig="620">
                <v:shape id="_x0000_i1031" type="#_x0000_t75" style="width:18pt;height:30.75pt" o:ole="">
                  <v:imagedata r:id="rId20" o:title=""/>
                </v:shape>
                <o:OLEObject Type="Embed" ProgID="Equation.3" ShapeID="_x0000_i1031" DrawAspect="Content" ObjectID="_1613157566" r:id="rId21"/>
              </w:objec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في اليوم الثاني </w:t>
            </w:r>
            <w:r w:rsid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    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والسّدس في اليوم الثالث.</w:t>
            </w:r>
          </w:p>
          <w:p w:rsidR="008C3595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في أيّ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الأيام  صرف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أكثـــر ؟  برّر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إجابتك .</w:t>
            </w:r>
            <w:proofErr w:type="gramEnd"/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2/- يدرك هذا الرجل جيّدا أنّه لم يصرف كل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المبلغ ،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فأراد أن يتأكّد من ذلك دون الرجوع إلى حسابه الجاري. </w:t>
            </w:r>
          </w:p>
          <w:p w:rsidR="008C3595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ساعده على ذلك و حدد معه الكسر الذي يمثل المبلغ الباقي في حسابه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الجاري .</w:t>
            </w:r>
            <w:proofErr w:type="gramEnd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 </w:t>
            </w:r>
          </w:p>
          <w:p w:rsidR="008C3595" w:rsidRPr="00AF6A61" w:rsidRDefault="008C3595" w:rsidP="008C3595">
            <w:p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3/- إذا علمت أن المبلغ الذي كان يملكه في حسابه الجاري هو </w:t>
            </w:r>
            <w:r w:rsidRPr="00AF6A61">
              <w:rPr>
                <w:rFonts w:cs="Traditional Arabic"/>
                <w:b/>
                <w:bCs/>
                <w:sz w:val="30"/>
                <w:szCs w:val="30"/>
                <w:lang w:bidi="ar-DZ"/>
              </w:rPr>
              <w:t>DA</w:t>
            </w: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21600 .</w:t>
            </w:r>
            <w:proofErr w:type="gramEnd"/>
          </w:p>
          <w:p w:rsidR="00FD227C" w:rsidRPr="00AF6A61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أحسب المبلغ الذي صرفه هذا الرجل في كل مرة من المرات الثلاث.</w:t>
            </w:r>
          </w:p>
          <w:p w:rsidR="008C3595" w:rsidRPr="008C3595" w:rsidRDefault="008C3595" w:rsidP="008C3595">
            <w:pPr>
              <w:pStyle w:val="Paragraphedeliste"/>
              <w:numPr>
                <w:ilvl w:val="0"/>
                <w:numId w:val="16"/>
              </w:numPr>
              <w:tabs>
                <w:tab w:val="left" w:pos="-28"/>
              </w:tabs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ما هو المبلغ الذي بقي في رصيده؟</w:t>
            </w:r>
          </w:p>
        </w:tc>
      </w:tr>
      <w:tr w:rsidR="00526F1D" w:rsidTr="00526F1D">
        <w:tc>
          <w:tcPr>
            <w:tcW w:w="5612" w:type="dxa"/>
            <w:vAlign w:val="center"/>
          </w:tcPr>
          <w:p w:rsidR="00526F1D" w:rsidRPr="00AF6A61" w:rsidRDefault="00526F1D" w:rsidP="008C3595">
            <w:pPr>
              <w:jc w:val="center"/>
              <w:rPr>
                <w:rFonts w:ascii="ALW Cool Hijon.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 xml:space="preserve">صفحة </w:t>
            </w:r>
            <w:r w:rsidRPr="00AF6A61">
              <w:rPr>
                <w:rFonts w:ascii="Bodoni MT Black" w:hAnsi="Bodoni MT Black" w:cs="ACS  Almass" w:hint="cs"/>
                <w:b/>
                <w:bCs/>
                <w:sz w:val="32"/>
                <w:szCs w:val="32"/>
                <w:rtl/>
                <w:lang w:bidi="ar-DZ"/>
              </w:rPr>
              <w:t>1/1</w:t>
            </w:r>
          </w:p>
        </w:tc>
        <w:tc>
          <w:tcPr>
            <w:tcW w:w="5070" w:type="dxa"/>
            <w:vAlign w:val="center"/>
          </w:tcPr>
          <w:p w:rsidR="00526F1D" w:rsidRPr="00AF6A61" w:rsidRDefault="00526F1D" w:rsidP="005C45CD">
            <w:pPr>
              <w:jc w:val="center"/>
              <w:rPr>
                <w:rFonts w:ascii="ALW Cool Hijon." w:hAnsi="ALW Cool Hijon." w:cs="MCS Hijon S_U normal."/>
                <w:b/>
                <w:bCs/>
                <w:sz w:val="32"/>
                <w:szCs w:val="32"/>
                <w:rtl/>
                <w:lang w:bidi="ar-DZ"/>
              </w:rPr>
            </w:pPr>
            <w:r w:rsidRPr="00AF6A61">
              <w:rPr>
                <w:rFonts w:ascii="ALW Cool Hijon." w:hAnsi="ALW Cool Hijon." w:cs="MCS Hijon S_U normal." w:hint="cs"/>
                <w:b/>
                <w:bCs/>
                <w:sz w:val="32"/>
                <w:szCs w:val="32"/>
                <w:rtl/>
                <w:lang w:bidi="ar-DZ"/>
              </w:rPr>
              <w:t>مع تمنياتي لكم بالتوفيق</w:t>
            </w:r>
          </w:p>
        </w:tc>
      </w:tr>
    </w:tbl>
    <w:p w:rsidR="00C10006" w:rsidRDefault="00C10006" w:rsidP="00C10006">
      <w:pPr>
        <w:jc w:val="center"/>
        <w:rPr>
          <w:sz w:val="28"/>
          <w:szCs w:val="28"/>
          <w:lang w:bidi="ar-DZ"/>
        </w:rPr>
      </w:pPr>
      <w:proofErr w:type="spellStart"/>
      <w:proofErr w:type="gram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> :</w:t>
      </w:r>
      <w:proofErr w:type="gramEnd"/>
      <w:r>
        <w:rPr>
          <w:sz w:val="28"/>
          <w:szCs w:val="28"/>
          <w:lang w:bidi="ar-DZ"/>
        </w:rPr>
        <w:t xml:space="preserve"> </w:t>
      </w:r>
      <w:hyperlink r:id="rId22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</w:p>
    <w:p w:rsidR="00386B6A" w:rsidRDefault="00386B6A">
      <w:pPr>
        <w:rPr>
          <w:rtl/>
          <w:lang w:bidi="ar-DZ"/>
        </w:rPr>
      </w:pPr>
      <w:bookmarkStart w:id="0" w:name="_GoBack"/>
      <w:bookmarkEnd w:id="0"/>
    </w:p>
    <w:sectPr w:rsidR="00386B6A" w:rsidSect="001B0D3E"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46" w:rsidRDefault="00DD7E46" w:rsidP="00FD227C">
      <w:r>
        <w:separator/>
      </w:r>
    </w:p>
  </w:endnote>
  <w:endnote w:type="continuationSeparator" w:id="0">
    <w:p w:rsidR="00DD7E46" w:rsidRDefault="00DD7E46" w:rsidP="00F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46" w:rsidRDefault="00DD7E46" w:rsidP="00FD227C">
      <w:r>
        <w:separator/>
      </w:r>
    </w:p>
  </w:footnote>
  <w:footnote w:type="continuationSeparator" w:id="0">
    <w:p w:rsidR="00DD7E46" w:rsidRDefault="00DD7E46" w:rsidP="00FD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B3E"/>
    <w:multiLevelType w:val="hybridMultilevel"/>
    <w:tmpl w:val="C8A64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3CF"/>
    <w:multiLevelType w:val="hybridMultilevel"/>
    <w:tmpl w:val="A33A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377"/>
    <w:multiLevelType w:val="hybridMultilevel"/>
    <w:tmpl w:val="1E724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0FF3"/>
    <w:multiLevelType w:val="hybridMultilevel"/>
    <w:tmpl w:val="B6788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1B13"/>
    <w:multiLevelType w:val="hybridMultilevel"/>
    <w:tmpl w:val="B9547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671"/>
    <w:multiLevelType w:val="hybridMultilevel"/>
    <w:tmpl w:val="99442CF4"/>
    <w:lvl w:ilvl="0" w:tplc="D380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544"/>
    <w:multiLevelType w:val="hybridMultilevel"/>
    <w:tmpl w:val="7610C324"/>
    <w:lvl w:ilvl="0" w:tplc="076ADC1A">
      <w:start w:val="2"/>
      <w:numFmt w:val="decimal"/>
      <w:lvlText w:val="%1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7" w15:restartNumberingAfterBreak="0">
    <w:nsid w:val="4909175F"/>
    <w:multiLevelType w:val="hybridMultilevel"/>
    <w:tmpl w:val="CEAAF81A"/>
    <w:lvl w:ilvl="0" w:tplc="97041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573BF"/>
    <w:multiLevelType w:val="hybridMultilevel"/>
    <w:tmpl w:val="D11CD5A4"/>
    <w:lvl w:ilvl="0" w:tplc="6B6472E8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 w15:restartNumberingAfterBreak="0">
    <w:nsid w:val="5C4C1EFD"/>
    <w:multiLevelType w:val="hybridMultilevel"/>
    <w:tmpl w:val="FDEA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45CD1"/>
    <w:multiLevelType w:val="hybridMultilevel"/>
    <w:tmpl w:val="C1D22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ED0"/>
    <w:multiLevelType w:val="hybridMultilevel"/>
    <w:tmpl w:val="A51CD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122E6C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09BA"/>
    <w:multiLevelType w:val="hybridMultilevel"/>
    <w:tmpl w:val="8320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5729E"/>
    <w:multiLevelType w:val="hybridMultilevel"/>
    <w:tmpl w:val="FD02D1AA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 w15:restartNumberingAfterBreak="0">
    <w:nsid w:val="76D10B8E"/>
    <w:multiLevelType w:val="hybridMultilevel"/>
    <w:tmpl w:val="22B26754"/>
    <w:lvl w:ilvl="0" w:tplc="1BF253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76"/>
    <w:rsid w:val="00022B25"/>
    <w:rsid w:val="00106156"/>
    <w:rsid w:val="00131428"/>
    <w:rsid w:val="00174BD5"/>
    <w:rsid w:val="001B0D3E"/>
    <w:rsid w:val="001D73C6"/>
    <w:rsid w:val="00202DAF"/>
    <w:rsid w:val="0025211E"/>
    <w:rsid w:val="00260BC8"/>
    <w:rsid w:val="002A63F4"/>
    <w:rsid w:val="002B0A31"/>
    <w:rsid w:val="00313CA1"/>
    <w:rsid w:val="00320912"/>
    <w:rsid w:val="0033525A"/>
    <w:rsid w:val="00367293"/>
    <w:rsid w:val="00386B6A"/>
    <w:rsid w:val="003967F3"/>
    <w:rsid w:val="003A7E3D"/>
    <w:rsid w:val="003F251B"/>
    <w:rsid w:val="00402F97"/>
    <w:rsid w:val="00410729"/>
    <w:rsid w:val="00423F69"/>
    <w:rsid w:val="00483437"/>
    <w:rsid w:val="00503740"/>
    <w:rsid w:val="00510E7E"/>
    <w:rsid w:val="00511951"/>
    <w:rsid w:val="00526F1D"/>
    <w:rsid w:val="00553A90"/>
    <w:rsid w:val="005A2C92"/>
    <w:rsid w:val="005A3CB9"/>
    <w:rsid w:val="005B5527"/>
    <w:rsid w:val="005C3D76"/>
    <w:rsid w:val="005C45CD"/>
    <w:rsid w:val="00615D0C"/>
    <w:rsid w:val="00675CF7"/>
    <w:rsid w:val="006965C6"/>
    <w:rsid w:val="007126F4"/>
    <w:rsid w:val="0074545B"/>
    <w:rsid w:val="00753217"/>
    <w:rsid w:val="007C0521"/>
    <w:rsid w:val="007C2535"/>
    <w:rsid w:val="00836E7B"/>
    <w:rsid w:val="0088372D"/>
    <w:rsid w:val="008C3595"/>
    <w:rsid w:val="0093338E"/>
    <w:rsid w:val="00982E99"/>
    <w:rsid w:val="009C6800"/>
    <w:rsid w:val="009F10CD"/>
    <w:rsid w:val="00A14BC6"/>
    <w:rsid w:val="00A307A8"/>
    <w:rsid w:val="00AA1CF2"/>
    <w:rsid w:val="00AA64D2"/>
    <w:rsid w:val="00AF6A61"/>
    <w:rsid w:val="00B03604"/>
    <w:rsid w:val="00B11754"/>
    <w:rsid w:val="00B30977"/>
    <w:rsid w:val="00B47100"/>
    <w:rsid w:val="00B57C94"/>
    <w:rsid w:val="00C10006"/>
    <w:rsid w:val="00C15D7C"/>
    <w:rsid w:val="00CF5545"/>
    <w:rsid w:val="00D17D9F"/>
    <w:rsid w:val="00D40027"/>
    <w:rsid w:val="00D57A16"/>
    <w:rsid w:val="00D66E31"/>
    <w:rsid w:val="00D709F6"/>
    <w:rsid w:val="00D84DCC"/>
    <w:rsid w:val="00DD15DC"/>
    <w:rsid w:val="00DD7E46"/>
    <w:rsid w:val="00E25A72"/>
    <w:rsid w:val="00ED195B"/>
    <w:rsid w:val="00F060CA"/>
    <w:rsid w:val="00F270EA"/>
    <w:rsid w:val="00F50622"/>
    <w:rsid w:val="00F50649"/>
    <w:rsid w:val="00F72213"/>
    <w:rsid w:val="00FD227C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  <o:rules v:ext="edit">
        <o:r id="V:Rule1" type="arc" idref="#_x0000_s1291"/>
        <o:r id="V:Rule2" type="connector" idref="#_x0000_s1330"/>
        <o:r id="V:Rule3" type="connector" idref="#_x0000_s1299"/>
        <o:r id="V:Rule4" type="connector" idref="#_x0000_s1329"/>
        <o:r id="V:Rule5" type="connector" idref="#_x0000_s1300"/>
        <o:r id="V:Rule6" type="connector" idref="#_x0000_s1301"/>
      </o:rules>
    </o:shapelayout>
  </w:shapeDefaults>
  <w:decimalSymbol w:val=","/>
  <w:listSeparator w:val=";"/>
  <w15:docId w15:val="{30C1C864-3146-42F1-B276-749FB69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D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7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53A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0374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10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0BAE-FC2B-4869-A67C-63B73643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hocine</cp:lastModifiedBy>
  <cp:revision>13</cp:revision>
  <cp:lastPrinted>2012-12-01T20:46:00Z</cp:lastPrinted>
  <dcterms:created xsi:type="dcterms:W3CDTF">2012-11-30T20:14:00Z</dcterms:created>
  <dcterms:modified xsi:type="dcterms:W3CDTF">2019-03-03T21:33:00Z</dcterms:modified>
</cp:coreProperties>
</file>