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C12D0F" w14:paraId="7F4CF5FC" w14:textId="77777777" w:rsidTr="009133E7">
        <w:tc>
          <w:tcPr>
            <w:tcW w:w="10682" w:type="dxa"/>
            <w:gridSpan w:val="3"/>
          </w:tcPr>
          <w:p w14:paraId="0B957242" w14:textId="77777777" w:rsidR="001B7653" w:rsidRPr="001B7653" w:rsidRDefault="003C028D" w:rsidP="003C028D">
            <w:pPr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متوسطة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.......................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  <w:lang w:bidi="ar-DZ"/>
              </w:rPr>
              <w:t xml:space="preserve">                                       </w:t>
            </w:r>
            <w:r w:rsidR="0094740F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  <w:lang w:bidi="ar-DZ"/>
              </w:rPr>
              <w:t xml:space="preserve">       </w:t>
            </w:r>
            <w:r w:rsidR="00B10B53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  المستوى : </w:t>
            </w:r>
            <w:r w:rsidR="001C272A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أولى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متوسط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lang w:bidi="ar-DZ"/>
              </w:rPr>
              <w:ptab w:relativeTo="margin" w:alignment="left" w:leader="none"/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>السنة الدراسية 201</w:t>
            </w:r>
            <w:r w:rsidR="0012243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6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/ 201</w:t>
            </w:r>
            <w:r w:rsidR="0012243C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>7</w:t>
            </w:r>
            <w:r w:rsidR="00B10B53" w:rsidRPr="00B10B53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                                           </w:t>
            </w:r>
            <w:r w:rsidR="00B10B53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      </w:t>
            </w:r>
            <w:r w:rsidR="0094740F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 </w:t>
            </w:r>
            <w:r w:rsidR="00CE5EEE">
              <w:rPr>
                <w:rFonts w:ascii="Traditional Arabic" w:eastAsia="Calibri" w:hAnsi="Traditional Arabic" w:cs="Traditional Arabic" w:hint="cs"/>
                <w:b/>
                <w:bCs/>
                <w:sz w:val="36"/>
                <w:szCs w:val="36"/>
                <w:rtl/>
              </w:rPr>
              <w:t xml:space="preserve"> </w:t>
            </w:r>
            <w:r w:rsidR="0094740F">
              <w:rPr>
                <w:rFonts w:ascii="Traditional Arabic" w:eastAsia="Calibri" w:hAnsi="Traditional Arabic" w:cs="Traditional Arabic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1239B1" w14:paraId="14D40BC2" w14:textId="77777777" w:rsidTr="009133E7">
        <w:tc>
          <w:tcPr>
            <w:tcW w:w="10682" w:type="dxa"/>
            <w:gridSpan w:val="3"/>
          </w:tcPr>
          <w:p w14:paraId="4685C499" w14:textId="77777777" w:rsidR="001239B1" w:rsidRPr="00B10B53" w:rsidRDefault="001239B1" w:rsidP="009D2A4C">
            <w:pPr>
              <w:jc w:val="center"/>
              <w:rPr>
                <w:rFonts w:ascii="Traditional Arabic" w:hAnsi="Traditional Arabic" w:cs="Traditional Arabic"/>
                <w:rtl/>
                <w:lang w:bidi="ar-DZ"/>
              </w:rPr>
            </w:pPr>
          </w:p>
        </w:tc>
      </w:tr>
      <w:tr w:rsidR="001239B1" w:rsidRPr="00103643" w14:paraId="26F2B4F4" w14:textId="77777777" w:rsidTr="0034074C">
        <w:trPr>
          <w:trHeight w:val="12524"/>
        </w:trPr>
        <w:tc>
          <w:tcPr>
            <w:tcW w:w="10682" w:type="dxa"/>
            <w:gridSpan w:val="3"/>
          </w:tcPr>
          <w:p w14:paraId="25D3D3B7" w14:textId="77777777" w:rsidR="001239B1" w:rsidRDefault="001239B1" w:rsidP="005A184F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الأول</w:t>
            </w:r>
            <w:r w:rsidRPr="00B10B5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</w:t>
            </w:r>
            <w:r w:rsidR="005A184F">
              <w:rPr>
                <w:rFonts w:cs="Traditional Arabic" w:hint="cs"/>
                <w:sz w:val="36"/>
                <w:szCs w:val="36"/>
                <w:rtl/>
                <w:lang w:bidi="ar-DZ"/>
              </w:rPr>
              <w:t>8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ن)</w:t>
            </w:r>
          </w:p>
          <w:p w14:paraId="4A6DDCD6" w14:textId="77777777" w:rsidR="005F0FF3" w:rsidRPr="005524DB" w:rsidRDefault="005524DB" w:rsidP="00A45668">
            <w:p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تستهلك سيارة رونو سيمبول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L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0,</w:t>
            </w:r>
            <w:r w:rsidR="00A45668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7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من الوقود كل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 داخل المدينة, و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L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5,6 في كل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100 في الطريق السريع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br/>
              <w:t xml:space="preserve">   -  كم تستهلك السيارة خلال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 داخل المدينة وفي الطريق السريع (دون الاعتماد على العملية الحسابية)</w:t>
            </w:r>
            <w:r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يسكن سمير بالعاصمة ويملك سيارة من نوع رونو سيمبول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,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وفي عطلة نهاية الأسبوع أراد أن يزور عمه الذي يقطن بمدينة سطيف والتي تبعد عن العاصمة ب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300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,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فقام بملء كمية من الوقود مقابل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DA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1000 , إذا علمت أن سعر اللتر الواحد من الوقود هو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DA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22</w:t>
            </w:r>
            <w:r w:rsidR="005A184F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 -  أحسب كمية الوقود التي أضافها سمير للخزان.</w:t>
            </w:r>
            <w:r w:rsidR="005A184F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سار سمير مسافة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KM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20 داخل العاصمة ثم سافر إلى مدينة سطيف عبر الطريق السريع.</w:t>
            </w:r>
            <w:r w:rsidR="005A184F">
              <w:rPr>
                <w:rFonts w:cs="Traditional Arabic"/>
                <w:sz w:val="36"/>
                <w:szCs w:val="36"/>
                <w:rtl/>
                <w:lang w:val="fr-FR"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 -  أحسب الكمية الإجمالية للوقود المستهلكة انطلاقا من محطة الوقود وصولا إلى مدينة سطيف.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14:paraId="73BDD0E9" w14:textId="77777777" w:rsidR="0034074C" w:rsidRDefault="005A184F" w:rsidP="00A45668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التمرين ال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ثاني</w:t>
            </w:r>
            <w:r w:rsidRPr="00B10B5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>7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ن)</w:t>
            </w:r>
          </w:p>
          <w:p w14:paraId="54046C4F" w14:textId="77777777" w:rsidR="005A184F" w:rsidRDefault="0034074C" w:rsidP="0034074C">
            <w:p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  </w:t>
            </w:r>
            <w:r w:rsidRPr="0034074C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على ورقة بيضاء غير مسطرة:</w:t>
            </w:r>
            <w:r w:rsidR="005A184F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br/>
            </w:r>
            <w:r w:rsidR="005A184F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  -  أرسم المستقيم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ثم عين عليه نقطتين مختلفتين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B</w:t>
            </w:r>
            <w:r w:rsidR="005A184F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 </w:t>
            </w:r>
            <w:r w:rsidR="005A184F">
              <w:rPr>
                <w:rFonts w:cs="Traditional Arabic"/>
                <w:sz w:val="36"/>
                <w:szCs w:val="36"/>
                <w:lang w:val="fr-FR" w:bidi="ar-DZ"/>
              </w:rPr>
              <w:t>C</w:t>
            </w:r>
          </w:p>
          <w:p w14:paraId="48BC01AB" w14:textId="77777777" w:rsidR="005F0FF3" w:rsidRDefault="005A184F" w:rsidP="005A184F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عين نقطة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لا تنتمي إلى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حيث يكون المثلث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ABC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متساوي الساقين قاعدته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[BC]</w:t>
            </w:r>
          </w:p>
          <w:p w14:paraId="6F98D755" w14:textId="77777777" w:rsidR="008542B5" w:rsidRPr="008542B5" w:rsidRDefault="008542B5" w:rsidP="008542B5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أرسم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(F)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الذي يشمل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ويوازي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</w:p>
          <w:p w14:paraId="5589CC64" w14:textId="77777777" w:rsidR="005A184F" w:rsidRDefault="008542B5" w:rsidP="008542B5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أرسم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(H)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الذي يشمل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B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ويعامد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(D)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ويقطع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(F)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في النقطة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(K)</w:t>
            </w:r>
          </w:p>
          <w:p w14:paraId="2273038D" w14:textId="77777777" w:rsidR="008542B5" w:rsidRDefault="008542B5" w:rsidP="008542B5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ماهو الرأس الأساسي للمثلث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 xml:space="preserve"> ABC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؟ وهل المستقيم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(F)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يعامد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(H)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؟ لماذا</w:t>
            </w:r>
          </w:p>
          <w:p w14:paraId="315C0F4A" w14:textId="77777777" w:rsidR="008542B5" w:rsidRDefault="008542B5" w:rsidP="005A184F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مانوع المثلث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KBC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؟ علل</w:t>
            </w:r>
          </w:p>
          <w:p w14:paraId="33C36645" w14:textId="77777777" w:rsidR="008542B5" w:rsidRDefault="008542B5" w:rsidP="008542B5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سم زاويتين تشتركان في نفس الرأس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ثم سم زاوية أحد ضلعيها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[BC)</w:t>
            </w:r>
          </w:p>
          <w:p w14:paraId="6A373D7B" w14:textId="4F5CF11F" w:rsidR="008542B5" w:rsidRDefault="004155AF" w:rsidP="008542B5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val="fr-FR" w:bidi="ar-DZ"/>
              </w:rPr>
            </w:pPr>
            <w:r>
              <w:rPr>
                <w:rFonts w:cs="Traditional Arabic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A9C7823" wp14:editId="5490BAD9">
                      <wp:simplePos x="0" y="0"/>
                      <wp:positionH relativeFrom="column">
                        <wp:posOffset>5073015</wp:posOffset>
                      </wp:positionH>
                      <wp:positionV relativeFrom="paragraph">
                        <wp:posOffset>314325</wp:posOffset>
                      </wp:positionV>
                      <wp:extent cx="250190" cy="170815"/>
                      <wp:effectExtent l="34290" t="15875" r="29845" b="0"/>
                      <wp:wrapNone/>
                      <wp:docPr id="1" name="Arc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2867807" flipV="1">
                                <a:off x="0" y="0"/>
                                <a:ext cx="250190" cy="170815"/>
                              </a:xfrm>
                              <a:custGeom>
                                <a:avLst/>
                                <a:gdLst>
                                  <a:gd name="G0" fmla="+- 4137 0 0"/>
                                  <a:gd name="G1" fmla="+- 21600 0 0"/>
                                  <a:gd name="G2" fmla="+- 21600 0 0"/>
                                  <a:gd name="T0" fmla="*/ 0 w 25737"/>
                                  <a:gd name="T1" fmla="*/ 400 h 21600"/>
                                  <a:gd name="T2" fmla="*/ 25737 w 25737"/>
                                  <a:gd name="T3" fmla="*/ 21600 h 21600"/>
                                  <a:gd name="T4" fmla="*/ 4137 w 25737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5737" h="21600" fill="none" extrusionOk="0">
                                    <a:moveTo>
                                      <a:pt x="-1" y="399"/>
                                    </a:moveTo>
                                    <a:cubicBezTo>
                                      <a:pt x="1362" y="133"/>
                                      <a:pt x="2748" y="0"/>
                                      <a:pt x="4137" y="0"/>
                                    </a:cubicBezTo>
                                    <a:cubicBezTo>
                                      <a:pt x="16066" y="0"/>
                                      <a:pt x="25737" y="9670"/>
                                      <a:pt x="25737" y="21600"/>
                                    </a:cubicBezTo>
                                  </a:path>
                                  <a:path w="25737" h="21600" stroke="0" extrusionOk="0">
                                    <a:moveTo>
                                      <a:pt x="-1" y="399"/>
                                    </a:moveTo>
                                    <a:cubicBezTo>
                                      <a:pt x="1362" y="133"/>
                                      <a:pt x="2748" y="0"/>
                                      <a:pt x="4137" y="0"/>
                                    </a:cubicBezTo>
                                    <a:cubicBezTo>
                                      <a:pt x="16066" y="0"/>
                                      <a:pt x="25737" y="9670"/>
                                      <a:pt x="25737" y="21600"/>
                                    </a:cubicBezTo>
                                    <a:lnTo>
                                      <a:pt x="4137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FA3836" id="Arc 71" o:spid="_x0000_s1026" style="position:absolute;margin-left:399.45pt;margin-top:24.75pt;width:19.7pt;height:13.45pt;rotation:9537883fd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737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WXzvgMAAMwJAAAOAAAAZHJzL2Uyb0RvYy54bWzsVtuO2zYQfS+QfyD0mMKri2XJNtYbbO11&#10;ECBNAmTTd5qiLGElUiXpy6bov3dmdLG92w0WQR/rB5sUjw/nzKFmeP3uWFdsL40ttVp44VXgMamE&#10;zkq1XXjf7tejqces4yrjlVZy4T1K6727efPL9aGZy0gXusqkYUCi7PzQLLzCuWbu+1YUsub2SjdS&#10;wWKuTc0dTM3Wzww/AHtd+VEQJP5Bm6wxWkhr4emqXfRuiD/PpXCf89xKx6qFB7E5+jb0vcFv/+aa&#10;z7eGN0UpujD4T0RR81LBpgPVijvOdqZ8RlWXwmirc3cldO3rPC+FJA2gJgyeqPla8EaSFkiObYY0&#10;2f+OVnzafzGszMA7jyleg0W3RrA0xMwcGjsHwNfmi0FttvmoxYOFBf9iBScWMGxz+F1nwMB3TlM2&#10;jrmpmdGQ9TCaJuk0SD2WV2XzB26HlJAAdiQ3Hgc35NExAQ+jSRDOwDMBS2EaTMMJxuTzObLin8XO&#10;uvdS05jvP1rXmpnBiKzIOkHvgSSvK/D11xGLw3HKAtY7P2BA/oCJwiQAyHNQ9ArQ/bDbWx84Diya&#10;pOO0O2j9dvfDdgCKYbOC0aZPYcOGACOel/jGfWQIpPBfYIzPgJSLFwKcnOGeEYIJ2z7NvOgzL46q&#10;Sz2MGMcKEJDLjbboMmYGvATtrY+AIhv/HQzSETx+FRhUIbg/IcQMQZ4iMlAJntYA4zGoAZs25w13&#10;KAQDwiE74AFE41gBI8woJKSsoIwoKGRQ5Y7O7LDqfX7oZdZ6L+81MTjUOwKTIarxbNZpOAHEblOK&#10;3+T3c3g4TlrN4ZhEQyBEE6UxFFEg6s5s+xS9Oz1FrReUl7P2LyAiSU7/GfhbmbDBLEkv9ugSACvD&#10;4XyyEUwxWz/MmnVGP0BVgAT+n7TW8EqdGz9YeZ7lHiIqbWX7vrSZ7lJOZ5XcOBVBpddwQqkKVgpP&#10;8GwSTegNtLoqM1xEp6zZbpaVYXuOTZE+3QG9gBm9UxmRFZJnd93Y8bJqx7B5RS8wuNq9OVi6qev9&#10;NQtmd9O7aTyKo+RuFAer1eh2vYxHyTpMJ6vxarlchX9jaGE8L8oskwqj6ztwGL+uw3V3gbZ3Dj34&#10;QsWF2DV9nov1L8OgLgNa+t82132ba/viRmeP0PKoucHJhisQdLlCm+8eO8B1YuHZP3fcQKGoPijo&#10;17MwjgHmaBJP0ggm5nxlc77ClQCqhec8KKM4XLr2zrJrTLktsJ+SrUrfQqvNS+x81JPbqLoJXBlI&#10;QXe9wTvJ+ZxQp0vYzT8AAAD//wMAUEsDBBQABgAIAAAAIQCwHOAf3gAAAAkBAAAPAAAAZHJzL2Rv&#10;d25yZXYueG1sTI9BTsMwEEX3SNzBGiR21IGWkoQ4VYXEqkIqJQdw4iEJ2OMQu03o6RlWsBz9p//f&#10;FJvZWXHCMfSeFNwuEhBIjTc9tQqqt+ebFESImoy2nlDBNwbYlJcXhc6Nn+gVT4fYCi6hkGsFXYxD&#10;LmVoOnQ6LPyAxNm7H52OfI6tNKOeuNxZeZcka+l0T7zQ6QGfOmw+D0enwG5fagznr+lj73Ztf95X&#10;OzdVSl1fzdtHEBHn+AfDrz6rQ8lOtT+SCcIqeMjSjFEFq+weBAPpMl2CqDlZr0CWhfz/QfkDAAD/&#10;/wMAUEsBAi0AFAAGAAgAAAAhALaDOJL+AAAA4QEAABMAAAAAAAAAAAAAAAAAAAAAAFtDb250ZW50&#10;X1R5cGVzXS54bWxQSwECLQAUAAYACAAAACEAOP0h/9YAAACUAQAACwAAAAAAAAAAAAAAAAAvAQAA&#10;X3JlbHMvLnJlbHNQSwECLQAUAAYACAAAACEA5nFl874DAADMCQAADgAAAAAAAAAAAAAAAAAuAgAA&#10;ZHJzL2Uyb0RvYy54bWxQSwECLQAUAAYACAAAACEAsBzgH94AAAAJAQAADwAAAAAAAAAAAAAAAAAY&#10;BgAAZHJzL2Rvd25yZXYueG1sUEsFBgAAAAAEAAQA8wAAACMHAAAAAA==&#10;" path="m-1,399nfc1362,133,2748,,4137,,16066,,25737,9670,25737,21600em-1,399nsc1362,133,2748,,4137,,16066,,25737,9670,25737,21600r-21600,l-1,399xe" filled="f">
                      <v:path arrowok="t" o:extrusionok="f" o:connecttype="custom" o:connectlocs="0,3163;250190,170815;40216,170815" o:connectangles="0,0,0"/>
                    </v:shape>
                  </w:pict>
                </mc:Fallback>
              </mc:AlternateContent>
            </w:r>
            <w:r w:rsidR="008542B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أرسم الدائرة </w:t>
            </w:r>
            <w:r w:rsidR="008542B5">
              <w:rPr>
                <w:rFonts w:cs="Traditional Arabic"/>
                <w:sz w:val="36"/>
                <w:szCs w:val="36"/>
                <w:lang w:val="fr-FR" w:bidi="ar-DZ"/>
              </w:rPr>
              <w:t>(N)</w:t>
            </w:r>
            <w:r w:rsidR="008542B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التي مركزها </w:t>
            </w:r>
            <w:r w:rsidR="008542B5">
              <w:rPr>
                <w:rFonts w:cs="Traditional Arabic"/>
                <w:sz w:val="36"/>
                <w:szCs w:val="36"/>
                <w:lang w:val="fr-FR" w:bidi="ar-DZ"/>
              </w:rPr>
              <w:t>C</w:t>
            </w:r>
            <w:r w:rsidR="008542B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ونصف قطرها </w:t>
            </w:r>
            <w:r w:rsidR="008542B5">
              <w:rPr>
                <w:rFonts w:cs="Traditional Arabic"/>
                <w:sz w:val="36"/>
                <w:szCs w:val="36"/>
                <w:lang w:val="fr-FR" w:bidi="ar-DZ"/>
              </w:rPr>
              <w:t>[AC]</w:t>
            </w:r>
          </w:p>
          <w:p w14:paraId="643E7E69" w14:textId="77777777" w:rsidR="0034074C" w:rsidRPr="005A184F" w:rsidRDefault="0034074C" w:rsidP="0034074C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>أنشئ مثيلا لــ</w:t>
            </w:r>
            <w:r w:rsidR="003C20F5"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 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  <w:r>
              <w:rPr>
                <w:rFonts w:cs="Traditional Arabic"/>
                <w:sz w:val="36"/>
                <w:szCs w:val="36"/>
                <w:lang w:val="fr-FR" w:bidi="ar-DZ"/>
              </w:rPr>
              <w:t>AC</w:t>
            </w:r>
            <w:r>
              <w:rPr>
                <w:rFonts w:cs="Traditional Arabic" w:hint="cs"/>
                <w:sz w:val="36"/>
                <w:szCs w:val="36"/>
                <w:rtl/>
                <w:lang w:val="fr-FR" w:bidi="ar-DZ"/>
              </w:rPr>
              <w:t xml:space="preserve"> </w:t>
            </w:r>
          </w:p>
          <w:p w14:paraId="4C845D1B" w14:textId="77777777" w:rsidR="005F0FF3" w:rsidRDefault="005F0FF3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14:paraId="0CF4C248" w14:textId="77777777"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14:paraId="24CE0618" w14:textId="77777777"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14:paraId="0ECC9A91" w14:textId="77777777"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14:paraId="5A5269F7" w14:textId="77777777"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14:paraId="26B818E6" w14:textId="77777777" w:rsidR="0034074C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</w:p>
          <w:p w14:paraId="7FA0062B" w14:textId="77777777" w:rsidR="004155AF" w:rsidRDefault="004155AF" w:rsidP="004155AF">
            <w:pPr>
              <w:pStyle w:val="Piedd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Belhocine : </w:t>
            </w:r>
            <w:hyperlink r:id="rId5" w:history="1">
              <w:r>
                <w:rPr>
                  <w:rStyle w:val="Lienhypertexte"/>
                  <w:sz w:val="30"/>
                  <w:szCs w:val="30"/>
                </w:rPr>
                <w:t>https://prof27math.weebly.com/</w:t>
              </w:r>
            </w:hyperlink>
          </w:p>
          <w:p w14:paraId="39199EED" w14:textId="77777777" w:rsidR="0034074C" w:rsidRPr="004155AF" w:rsidRDefault="0034074C" w:rsidP="005F0FF3">
            <w:pPr>
              <w:spacing w:line="276" w:lineRule="auto"/>
              <w:rPr>
                <w:rFonts w:cs="Traditional Arabic"/>
                <w:sz w:val="2"/>
                <w:szCs w:val="2"/>
                <w:rtl/>
                <w:lang w:val="fr-FR" w:bidi="ar-DZ"/>
              </w:rPr>
            </w:pPr>
            <w:bookmarkStart w:id="0" w:name="_GoBack"/>
            <w:bookmarkEnd w:id="0"/>
          </w:p>
        </w:tc>
      </w:tr>
      <w:tr w:rsidR="001239B1" w:rsidRPr="001B7653" w14:paraId="61B393D6" w14:textId="77777777" w:rsidTr="00521769">
        <w:trPr>
          <w:trHeight w:val="601"/>
        </w:trPr>
        <w:tc>
          <w:tcPr>
            <w:tcW w:w="3560" w:type="dxa"/>
            <w:vAlign w:val="center"/>
          </w:tcPr>
          <w:p w14:paraId="4814B9B9" w14:textId="77777777" w:rsidR="001239B1" w:rsidRPr="006D74A6" w:rsidRDefault="001239B1" w:rsidP="00CE461F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اقلب الصفحة</w:t>
            </w:r>
          </w:p>
        </w:tc>
        <w:tc>
          <w:tcPr>
            <w:tcW w:w="3561" w:type="dxa"/>
            <w:vAlign w:val="center"/>
          </w:tcPr>
          <w:p w14:paraId="5E25DA2D" w14:textId="77777777" w:rsidR="001239B1" w:rsidRPr="006D74A6" w:rsidRDefault="001239B1" w:rsidP="00CE461F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D74A6">
              <w:rPr>
                <w:rFonts w:ascii="Bodoni MT Black" w:eastAsia="Calibri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>
              <w:rPr>
                <w:rFonts w:ascii="Bodoni MT Black" w:hAnsi="Bodoni MT Black" w:cs="ACS  Almass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3561" w:type="dxa"/>
            <w:vAlign w:val="center"/>
          </w:tcPr>
          <w:p w14:paraId="6D2FE6BB" w14:textId="77777777" w:rsidR="001239B1" w:rsidRPr="006D74A6" w:rsidRDefault="001239B1" w:rsidP="00F401B0">
            <w:pPr>
              <w:tabs>
                <w:tab w:val="left" w:pos="223"/>
              </w:tabs>
              <w:jc w:val="center"/>
              <w:rPr>
                <w:rFonts w:ascii="Calibri" w:eastAsia="Calibri" w:hAnsi="Calibri" w:cs="Traditional Arabic"/>
                <w:b/>
                <w:bCs/>
                <w:noProof/>
                <w:sz w:val="30"/>
                <w:szCs w:val="30"/>
                <w:rtl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14:paraId="413B54FB" w14:textId="77777777" w:rsidR="00553B05" w:rsidRDefault="00553B05" w:rsidP="001B7653">
      <w:pPr>
        <w:rPr>
          <w:rtl/>
          <w:lang w:bidi="ar-DZ"/>
        </w:rPr>
      </w:pPr>
    </w:p>
    <w:tbl>
      <w:tblPr>
        <w:tblStyle w:val="Grilledutableau"/>
        <w:bidiVisual/>
        <w:tblW w:w="0" w:type="auto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5A0D50" w14:paraId="562A8176" w14:textId="77777777" w:rsidTr="009518D9">
        <w:trPr>
          <w:trHeight w:val="14814"/>
        </w:trPr>
        <w:tc>
          <w:tcPr>
            <w:tcW w:w="10682" w:type="dxa"/>
            <w:gridSpan w:val="3"/>
          </w:tcPr>
          <w:p w14:paraId="1C37EBAA" w14:textId="77777777" w:rsidR="0034074C" w:rsidRDefault="0034074C" w:rsidP="00A45668">
            <w:pPr>
              <w:rPr>
                <w:rFonts w:cs="Traditional Arabic"/>
                <w:b/>
                <w:bCs/>
                <w:sz w:val="36"/>
                <w:szCs w:val="36"/>
                <w:u w:val="single"/>
                <w:rtl/>
                <w:lang w:bidi="ar-DZ"/>
              </w:rPr>
            </w:pPr>
            <w:r w:rsidRPr="00B773B2"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lastRenderedPageBreak/>
              <w:t>التمرين ال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t>ثالث</w:t>
            </w:r>
            <w:r w:rsidRPr="00B10B53">
              <w:rPr>
                <w:rFonts w:cs="Traditional Arabic" w:hint="cs"/>
                <w:b/>
                <w:bCs/>
                <w:sz w:val="36"/>
                <w:szCs w:val="36"/>
                <w:rtl/>
                <w:lang w:bidi="ar-DZ"/>
              </w:rPr>
              <w:t>: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 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>5</w:t>
            </w:r>
            <w:r w:rsidRPr="00422A1B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ن)</w:t>
            </w:r>
            <w:r>
              <w:rPr>
                <w:rFonts w:cs="Traditional Arabic" w:hint="cs"/>
                <w:b/>
                <w:bCs/>
                <w:sz w:val="36"/>
                <w:szCs w:val="36"/>
                <w:u w:val="single"/>
                <w:rtl/>
                <w:lang w:bidi="ar-DZ"/>
              </w:rPr>
              <w:br/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إليك الشكل الآتي:</w:t>
            </w:r>
          </w:p>
          <w:p w14:paraId="2858A15D" w14:textId="77777777" w:rsidR="00CD1D3E" w:rsidRPr="00CD1D3E" w:rsidRDefault="0034074C" w:rsidP="0034074C">
            <w:pPr>
              <w:jc w:val="center"/>
              <w:rPr>
                <w:rFonts w:cs="Traditional Arabic"/>
                <w:sz w:val="36"/>
                <w:szCs w:val="36"/>
                <w:rtl/>
                <w:lang w:val="fr-FR" w:bidi="ar-DZ"/>
              </w:rPr>
            </w:pPr>
            <w:r>
              <w:object w:dxaOrig="6930" w:dyaOrig="5280" w14:anchorId="2FB985F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6.25pt;height:202.5pt" o:ole="">
                  <v:imagedata r:id="rId6" o:title=""/>
                </v:shape>
                <o:OLEObject Type="Embed" ProgID="PBrush" ShapeID="_x0000_i1025" DrawAspect="Content" ObjectID="_1607427222" r:id="rId7"/>
              </w:object>
            </w:r>
          </w:p>
          <w:p w14:paraId="6B3346FF" w14:textId="77777777" w:rsidR="005A0D50" w:rsidRDefault="005A0D50" w:rsidP="00471A46">
            <w:pPr>
              <w:rPr>
                <w:rFonts w:cs="Traditional Arabic"/>
                <w:sz w:val="36"/>
                <w:szCs w:val="36"/>
                <w:rtl/>
                <w:lang w:bidi="ar-DZ"/>
              </w:rPr>
            </w:pPr>
          </w:p>
          <w:p w14:paraId="29379927" w14:textId="77777777" w:rsidR="005A0D50" w:rsidRDefault="0034074C" w:rsidP="0034074C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ماذا يمثل هذا الشكل</w:t>
            </w:r>
            <w:r w:rsidR="009518D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؟ ماهو عدد أضلاعه ؟</w:t>
            </w:r>
          </w:p>
          <w:p w14:paraId="54FB3207" w14:textId="77777777" w:rsidR="0034074C" w:rsidRDefault="0034074C" w:rsidP="009518D9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>ما</w:t>
            </w:r>
            <w:r w:rsidR="009518D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ذا يمثل </w:t>
            </w:r>
            <w:r w:rsidR="009518D9">
              <w:rPr>
                <w:rFonts w:cs="Traditional Arabic"/>
                <w:sz w:val="36"/>
                <w:szCs w:val="36"/>
                <w:lang w:val="fr-FR" w:bidi="ar-DZ"/>
              </w:rPr>
              <w:t>[CE]</w:t>
            </w:r>
            <w:r w:rsidR="009518D9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في هذا الشكل ؟ لماذا</w:t>
            </w:r>
          </w:p>
          <w:p w14:paraId="43BB0D9C" w14:textId="77777777" w:rsidR="009518D9" w:rsidRPr="0034074C" w:rsidRDefault="009518D9" w:rsidP="009518D9">
            <w:pPr>
              <w:pStyle w:val="Paragraphedeliste"/>
              <w:numPr>
                <w:ilvl w:val="0"/>
                <w:numId w:val="5"/>
              </w:numPr>
              <w:rPr>
                <w:rFonts w:cs="Traditional Arabic"/>
                <w:sz w:val="36"/>
                <w:szCs w:val="36"/>
                <w:rtl/>
                <w:lang w:bidi="ar-DZ"/>
              </w:rPr>
            </w:pP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أرسم مثيلا لهاذا الشكل على ورقة بيضاء غير مسطرة 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>باستعمال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المسطرة والمدور</w:t>
            </w:r>
            <w:r w:rsidR="00A45668"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فقط</w:t>
            </w:r>
            <w:r>
              <w:rPr>
                <w:rFonts w:cs="Traditional Arabic" w:hint="cs"/>
                <w:sz w:val="36"/>
                <w:szCs w:val="36"/>
                <w:rtl/>
                <w:lang w:bidi="ar-DZ"/>
              </w:rPr>
              <w:t xml:space="preserve"> (وعليك بترك آثار المدور ولا تمسحها)</w:t>
            </w:r>
          </w:p>
          <w:p w14:paraId="7A05F60E" w14:textId="77777777" w:rsidR="005A0D50" w:rsidRDefault="005A0D50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51BD75DD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6C5F8602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27A4FC0E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7F666C57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17573BD8" w14:textId="77777777" w:rsidR="004155AF" w:rsidRDefault="004155AF" w:rsidP="004155AF">
            <w:pPr>
              <w:pStyle w:val="Pieddepage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Belhocine : </w:t>
            </w:r>
            <w:hyperlink r:id="rId8" w:history="1">
              <w:r>
                <w:rPr>
                  <w:rStyle w:val="Lienhypertexte"/>
                  <w:sz w:val="30"/>
                  <w:szCs w:val="30"/>
                </w:rPr>
                <w:t>https://prof27math.weebly.com/</w:t>
              </w:r>
            </w:hyperlink>
          </w:p>
          <w:p w14:paraId="089F993A" w14:textId="77777777" w:rsidR="009518D9" w:rsidRPr="004155AF" w:rsidRDefault="009518D9" w:rsidP="00471A46">
            <w:pPr>
              <w:rPr>
                <w:rFonts w:cs="Traditional Arabic"/>
                <w:sz w:val="28"/>
                <w:szCs w:val="28"/>
                <w:rtl/>
                <w:lang w:val="fr-FR" w:bidi="ar-DZ"/>
              </w:rPr>
            </w:pPr>
          </w:p>
          <w:p w14:paraId="6DC5EBAF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5CEF7974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6A135219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024165B3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21E724A0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3B74C221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094838B8" w14:textId="77777777" w:rsidR="009518D9" w:rsidRDefault="009518D9" w:rsidP="00471A46">
            <w:pPr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14:paraId="32B49E52" w14:textId="77777777" w:rsidR="009518D9" w:rsidRPr="009518D9" w:rsidRDefault="009518D9" w:rsidP="00471A46">
            <w:pPr>
              <w:rPr>
                <w:rFonts w:cs="Traditional Arabic"/>
                <w:sz w:val="18"/>
                <w:szCs w:val="18"/>
                <w:rtl/>
                <w:lang w:bidi="ar-DZ"/>
              </w:rPr>
            </w:pPr>
          </w:p>
        </w:tc>
      </w:tr>
      <w:tr w:rsidR="005A0D50" w:rsidRPr="001B7653" w14:paraId="6092BEEB" w14:textId="77777777" w:rsidTr="009518D9">
        <w:trPr>
          <w:trHeight w:val="641"/>
        </w:trPr>
        <w:tc>
          <w:tcPr>
            <w:tcW w:w="3560" w:type="dxa"/>
            <w:vAlign w:val="center"/>
          </w:tcPr>
          <w:p w14:paraId="37B56542" w14:textId="77777777" w:rsidR="005A0D50" w:rsidRPr="009518D9" w:rsidRDefault="005A0D50" w:rsidP="00471A46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انتهى</w:t>
            </w:r>
          </w:p>
        </w:tc>
        <w:tc>
          <w:tcPr>
            <w:tcW w:w="3561" w:type="dxa"/>
            <w:vAlign w:val="center"/>
          </w:tcPr>
          <w:p w14:paraId="44FA6334" w14:textId="77777777" w:rsidR="005A0D50" w:rsidRPr="009518D9" w:rsidRDefault="005A0D50" w:rsidP="00471A46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صفحة </w:t>
            </w:r>
            <w:r w:rsidRPr="009518D9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>2/2</w:t>
            </w:r>
          </w:p>
        </w:tc>
        <w:tc>
          <w:tcPr>
            <w:tcW w:w="3561" w:type="dxa"/>
            <w:vAlign w:val="center"/>
          </w:tcPr>
          <w:p w14:paraId="54BC8DA4" w14:textId="77777777" w:rsidR="005A0D50" w:rsidRPr="009518D9" w:rsidRDefault="005A0D50" w:rsidP="00471A46">
            <w:pPr>
              <w:tabs>
                <w:tab w:val="left" w:pos="223"/>
              </w:tabs>
              <w:jc w:val="center"/>
              <w:rPr>
                <w:rFonts w:ascii="ALW Cool Hijon." w:eastAsia="Calibri" w:hAnsi="ALW Cool Hijon." w:cs="MCS Hijon S_U normal."/>
                <w:b/>
                <w:bCs/>
                <w:sz w:val="36"/>
                <w:szCs w:val="36"/>
                <w:rtl/>
                <w:lang w:bidi="ar-DZ"/>
              </w:rPr>
            </w:pP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rtl/>
                <w:lang w:bidi="ar-DZ"/>
              </w:rPr>
              <w:t xml:space="preserve"> بالتوفيق و النجاح </w:t>
            </w:r>
            <w:r w:rsidRPr="006D74A6">
              <w:rPr>
                <w:rFonts w:ascii="ALW Cool Hijon." w:eastAsia="Calibri" w:hAnsi="ALW Cool Hijon." w:cs="MCS Hijon S_U normal." w:hint="cs"/>
                <w:b/>
                <w:bCs/>
                <w:sz w:val="36"/>
                <w:szCs w:val="36"/>
                <w:lang w:bidi="ar-DZ"/>
              </w:rPr>
              <w:sym w:font="Wingdings" w:char="F04A"/>
            </w:r>
          </w:p>
        </w:tc>
      </w:tr>
    </w:tbl>
    <w:p w14:paraId="78B31E40" w14:textId="77777777" w:rsidR="006112E7" w:rsidRPr="001B7653" w:rsidRDefault="006112E7" w:rsidP="001B7653">
      <w:pPr>
        <w:rPr>
          <w:lang w:bidi="ar-DZ"/>
        </w:rPr>
      </w:pPr>
    </w:p>
    <w:sectPr w:rsidR="006112E7" w:rsidRPr="001B7653" w:rsidSect="000F1BD8">
      <w:pgSz w:w="11906" w:h="16838"/>
      <w:pgMar w:top="568" w:right="720" w:bottom="142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W Cool Hijon.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CS Hijon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CS  Almass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345"/>
    <w:multiLevelType w:val="hybridMultilevel"/>
    <w:tmpl w:val="036E0DAA"/>
    <w:lvl w:ilvl="0" w:tplc="91B2EF40">
      <w:start w:val="8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593B"/>
    <w:multiLevelType w:val="hybridMultilevel"/>
    <w:tmpl w:val="F0709A76"/>
    <w:lvl w:ilvl="0" w:tplc="C46E50C4">
      <w:start w:val="2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A54E5"/>
    <w:multiLevelType w:val="hybridMultilevel"/>
    <w:tmpl w:val="00C8616E"/>
    <w:lvl w:ilvl="0" w:tplc="57DE6A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54C"/>
    <w:multiLevelType w:val="hybridMultilevel"/>
    <w:tmpl w:val="058C1F7E"/>
    <w:lvl w:ilvl="0" w:tplc="12B0640E">
      <w:numFmt w:val="bullet"/>
      <w:lvlText w:val="-"/>
      <w:lvlJc w:val="left"/>
      <w:pPr>
        <w:ind w:left="63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77147902"/>
    <w:multiLevelType w:val="hybridMultilevel"/>
    <w:tmpl w:val="006EB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documentProtection w:edit="readOnly" w:enforcement="1" w:cryptProviderType="rsaAES" w:cryptAlgorithmClass="hash" w:cryptAlgorithmType="typeAny" w:cryptAlgorithmSid="14" w:cryptSpinCount="100000" w:hash="8Wc6TqETFM/QRh/eWpkbWhftJz3n4p/2+EPNVoGLCLYSfGCZTu+G54jysMS0g1i3JOiT0KuHsHRPwt/8yPLJew==" w:salt="SbG4ddhfjUSnQ80VHEoAQQ==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6F"/>
    <w:rsid w:val="000336AC"/>
    <w:rsid w:val="00071428"/>
    <w:rsid w:val="000911AF"/>
    <w:rsid w:val="000A6A89"/>
    <w:rsid w:val="000B0504"/>
    <w:rsid w:val="000C0FFE"/>
    <w:rsid w:val="000F1BD8"/>
    <w:rsid w:val="00103643"/>
    <w:rsid w:val="00121984"/>
    <w:rsid w:val="0012243C"/>
    <w:rsid w:val="0012348E"/>
    <w:rsid w:val="001239B1"/>
    <w:rsid w:val="001351CF"/>
    <w:rsid w:val="00143361"/>
    <w:rsid w:val="00151E6F"/>
    <w:rsid w:val="001B7653"/>
    <w:rsid w:val="001C239E"/>
    <w:rsid w:val="001C272A"/>
    <w:rsid w:val="001D7B0D"/>
    <w:rsid w:val="001E6F33"/>
    <w:rsid w:val="00216E80"/>
    <w:rsid w:val="002527E8"/>
    <w:rsid w:val="00291C7E"/>
    <w:rsid w:val="002B14BA"/>
    <w:rsid w:val="002B5AB8"/>
    <w:rsid w:val="002F42F3"/>
    <w:rsid w:val="003160CD"/>
    <w:rsid w:val="00321664"/>
    <w:rsid w:val="00321DB5"/>
    <w:rsid w:val="003334BB"/>
    <w:rsid w:val="0034074C"/>
    <w:rsid w:val="00350CD6"/>
    <w:rsid w:val="00371004"/>
    <w:rsid w:val="003905C0"/>
    <w:rsid w:val="003B5067"/>
    <w:rsid w:val="003C028D"/>
    <w:rsid w:val="003C20F5"/>
    <w:rsid w:val="003E3CAF"/>
    <w:rsid w:val="003F2B55"/>
    <w:rsid w:val="00413137"/>
    <w:rsid w:val="004155AF"/>
    <w:rsid w:val="00444374"/>
    <w:rsid w:val="0048137D"/>
    <w:rsid w:val="004D0B71"/>
    <w:rsid w:val="004D7D48"/>
    <w:rsid w:val="00521769"/>
    <w:rsid w:val="005335F9"/>
    <w:rsid w:val="005524DB"/>
    <w:rsid w:val="00553B05"/>
    <w:rsid w:val="005A0D50"/>
    <w:rsid w:val="005A184F"/>
    <w:rsid w:val="005A47A9"/>
    <w:rsid w:val="005C0E09"/>
    <w:rsid w:val="005E13FF"/>
    <w:rsid w:val="005F0FF3"/>
    <w:rsid w:val="006112E7"/>
    <w:rsid w:val="0066402E"/>
    <w:rsid w:val="00676AAC"/>
    <w:rsid w:val="006C4DCE"/>
    <w:rsid w:val="00745670"/>
    <w:rsid w:val="007A29D3"/>
    <w:rsid w:val="007A40B3"/>
    <w:rsid w:val="00802185"/>
    <w:rsid w:val="008165FA"/>
    <w:rsid w:val="00826BED"/>
    <w:rsid w:val="008542B5"/>
    <w:rsid w:val="00867098"/>
    <w:rsid w:val="0088372D"/>
    <w:rsid w:val="00883FB2"/>
    <w:rsid w:val="00895BA5"/>
    <w:rsid w:val="008C3CE1"/>
    <w:rsid w:val="008C61E0"/>
    <w:rsid w:val="008D4CC0"/>
    <w:rsid w:val="008F7EF0"/>
    <w:rsid w:val="00904E4C"/>
    <w:rsid w:val="0090630B"/>
    <w:rsid w:val="009133E7"/>
    <w:rsid w:val="00916729"/>
    <w:rsid w:val="00932CDC"/>
    <w:rsid w:val="0094740F"/>
    <w:rsid w:val="009518D9"/>
    <w:rsid w:val="009713D9"/>
    <w:rsid w:val="00995140"/>
    <w:rsid w:val="009B3BAC"/>
    <w:rsid w:val="009B49B1"/>
    <w:rsid w:val="009E1AC1"/>
    <w:rsid w:val="00A1070C"/>
    <w:rsid w:val="00A25DAF"/>
    <w:rsid w:val="00A45668"/>
    <w:rsid w:val="00A81240"/>
    <w:rsid w:val="00A867A7"/>
    <w:rsid w:val="00AA6839"/>
    <w:rsid w:val="00AB7383"/>
    <w:rsid w:val="00AD2F2E"/>
    <w:rsid w:val="00AE403B"/>
    <w:rsid w:val="00B10B53"/>
    <w:rsid w:val="00B14503"/>
    <w:rsid w:val="00B176E9"/>
    <w:rsid w:val="00B2001E"/>
    <w:rsid w:val="00B773B2"/>
    <w:rsid w:val="00BA0E59"/>
    <w:rsid w:val="00BA5308"/>
    <w:rsid w:val="00BA6F88"/>
    <w:rsid w:val="00BC145C"/>
    <w:rsid w:val="00BE3E7B"/>
    <w:rsid w:val="00BE57A9"/>
    <w:rsid w:val="00C12D0F"/>
    <w:rsid w:val="00C20AE6"/>
    <w:rsid w:val="00C30492"/>
    <w:rsid w:val="00C318C7"/>
    <w:rsid w:val="00C329A7"/>
    <w:rsid w:val="00C50847"/>
    <w:rsid w:val="00C510AA"/>
    <w:rsid w:val="00C63B08"/>
    <w:rsid w:val="00C776C1"/>
    <w:rsid w:val="00CB2747"/>
    <w:rsid w:val="00CD1D3E"/>
    <w:rsid w:val="00CE461F"/>
    <w:rsid w:val="00CE5EEE"/>
    <w:rsid w:val="00CF4CA8"/>
    <w:rsid w:val="00D076DF"/>
    <w:rsid w:val="00D13F28"/>
    <w:rsid w:val="00D154E5"/>
    <w:rsid w:val="00D21D07"/>
    <w:rsid w:val="00D31D2B"/>
    <w:rsid w:val="00D31FD2"/>
    <w:rsid w:val="00D52C2C"/>
    <w:rsid w:val="00D56196"/>
    <w:rsid w:val="00D75EA7"/>
    <w:rsid w:val="00D979D1"/>
    <w:rsid w:val="00DA146B"/>
    <w:rsid w:val="00DA3402"/>
    <w:rsid w:val="00DB3D19"/>
    <w:rsid w:val="00DB6416"/>
    <w:rsid w:val="00DC5A2C"/>
    <w:rsid w:val="00DD2D84"/>
    <w:rsid w:val="00E27A13"/>
    <w:rsid w:val="00E47700"/>
    <w:rsid w:val="00E72D9F"/>
    <w:rsid w:val="00EA3443"/>
    <w:rsid w:val="00EC5528"/>
    <w:rsid w:val="00ED0444"/>
    <w:rsid w:val="00EE4265"/>
    <w:rsid w:val="00EF4241"/>
    <w:rsid w:val="00F051AA"/>
    <w:rsid w:val="00F12D30"/>
    <w:rsid w:val="00F27332"/>
    <w:rsid w:val="00F3311E"/>
    <w:rsid w:val="00F41BBF"/>
    <w:rsid w:val="00F50CEB"/>
    <w:rsid w:val="00FA5BB2"/>
    <w:rsid w:val="00FA6B88"/>
    <w:rsid w:val="00FB1AD4"/>
    <w:rsid w:val="00FD4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0377"/>
  <w15:docId w15:val="{42C43992-3CB4-4CC0-9F20-6AD376059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700"/>
    <w:pPr>
      <w:bidi/>
    </w:pPr>
  </w:style>
  <w:style w:type="paragraph" w:styleId="Titre1">
    <w:name w:val="heading 1"/>
    <w:basedOn w:val="Normal"/>
    <w:next w:val="Normal"/>
    <w:link w:val="Titre1Car"/>
    <w:uiPriority w:val="9"/>
    <w:qFormat/>
    <w:rsid w:val="00BA53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51E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151E6F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E13FF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A53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6112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112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Lienhypertexte">
    <w:name w:val="Hyperlink"/>
    <w:basedOn w:val="Policepardfaut"/>
    <w:uiPriority w:val="99"/>
    <w:semiHidden/>
    <w:unhideWhenUsed/>
    <w:rsid w:val="004155AF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semiHidden/>
    <w:unhideWhenUsed/>
    <w:rsid w:val="004155AF"/>
    <w:pPr>
      <w:tabs>
        <w:tab w:val="center" w:pos="4536"/>
        <w:tab w:val="right" w:pos="9072"/>
      </w:tabs>
      <w:bidi w:val="0"/>
      <w:spacing w:after="0" w:line="240" w:lineRule="auto"/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4155AF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rof27math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1632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hocine</cp:lastModifiedBy>
  <cp:revision>2</cp:revision>
  <cp:lastPrinted>2018-12-27T13:47:00Z</cp:lastPrinted>
  <dcterms:created xsi:type="dcterms:W3CDTF">2018-12-27T13:47:00Z</dcterms:created>
  <dcterms:modified xsi:type="dcterms:W3CDTF">2018-12-27T13:47:00Z</dcterms:modified>
</cp:coreProperties>
</file>